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A10" w:rsidRPr="003161AC" w:rsidRDefault="00BA0A10" w:rsidP="003161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161AC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BA0A10" w:rsidRPr="003161AC" w:rsidRDefault="00BA0A10" w:rsidP="003161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161AC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BA0A10" w:rsidRPr="003161AC" w:rsidRDefault="00BA0A10" w:rsidP="003161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161AC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BA0A10" w:rsidRPr="003161AC" w:rsidRDefault="00BA0A10" w:rsidP="003161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161AC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BA0A10" w:rsidRPr="003161AC" w:rsidRDefault="00BA0A10" w:rsidP="003161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3161AC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BA0A10" w:rsidRPr="003161AC" w:rsidRDefault="00BA0A10" w:rsidP="003161AC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A0A10" w:rsidRPr="003161AC" w:rsidRDefault="00BA0A10" w:rsidP="00316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3161AC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РАБОЧАЯ ПРОГРАММА ПРОИЗВОДСТВЕННОЙ ПРАКТИКИ </w:t>
      </w:r>
    </w:p>
    <w:p w:rsidR="00BA0A10" w:rsidRPr="00FA2A66" w:rsidRDefault="00BA0A10" w:rsidP="00316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3161AC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br/>
      </w:r>
    </w:p>
    <w:p w:rsidR="00BA0A10" w:rsidRPr="00FA2A66" w:rsidRDefault="00BA0A10" w:rsidP="00316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Н</w:t>
      </w:r>
      <w:r w:rsidRPr="00FA2A66">
        <w:rPr>
          <w:rFonts w:ascii="Times New Roman" w:hAnsi="Times New Roman"/>
          <w:b/>
          <w:bCs/>
          <w:sz w:val="28"/>
          <w:szCs w:val="28"/>
          <w:lang w:eastAsia="ru-RU"/>
        </w:rPr>
        <w:t>аучно-исследовательская ра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бота</w:t>
      </w:r>
    </w:p>
    <w:p w:rsidR="00BA0A10" w:rsidRPr="003161AC" w:rsidRDefault="00BA0A10" w:rsidP="00316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BA0A10" w:rsidRPr="00B26A43" w:rsidTr="003161AC">
        <w:trPr>
          <w:trHeight w:val="409"/>
        </w:trPr>
        <w:tc>
          <w:tcPr>
            <w:tcW w:w="3646" w:type="dxa"/>
          </w:tcPr>
          <w:p w:rsidR="00BA0A10" w:rsidRPr="003161AC" w:rsidRDefault="00BA0A10" w:rsidP="003161AC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161AC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0" w:name="_Hlk68457218"/>
            <w:r w:rsidRPr="003161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54.05.05. Живопись и изящные искусства</w:t>
            </w:r>
            <w:bookmarkEnd w:id="0"/>
          </w:p>
        </w:tc>
      </w:tr>
      <w:tr w:rsidR="00BA0A10" w:rsidRPr="00B26A43" w:rsidTr="003161AC">
        <w:trPr>
          <w:trHeight w:val="402"/>
        </w:trPr>
        <w:tc>
          <w:tcPr>
            <w:tcW w:w="3646" w:type="dxa"/>
          </w:tcPr>
          <w:p w:rsidR="00BE0D1E" w:rsidRDefault="00BE0D1E" w:rsidP="003161A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BA0A10" w:rsidRPr="003161AC" w:rsidRDefault="00BA0A10" w:rsidP="003161A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161AC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D1E" w:rsidRDefault="00BE0D1E" w:rsidP="003161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161AC">
              <w:rPr>
                <w:rFonts w:ascii="Times New Roman" w:hAnsi="Times New Roman"/>
                <w:sz w:val="28"/>
                <w:szCs w:val="28"/>
                <w:lang w:eastAsia="ru-RU"/>
              </w:rPr>
              <w:t>Художник-живописец</w:t>
            </w:r>
          </w:p>
        </w:tc>
      </w:tr>
      <w:tr w:rsidR="00BA0A10" w:rsidRPr="00B26A43" w:rsidTr="003161AC">
        <w:tc>
          <w:tcPr>
            <w:tcW w:w="3646" w:type="dxa"/>
          </w:tcPr>
          <w:p w:rsidR="00BA0A10" w:rsidRPr="003161AC" w:rsidRDefault="00BA0A10" w:rsidP="003161A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0A10" w:rsidRPr="003161AC" w:rsidRDefault="00BA0A10" w:rsidP="003161A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BA0A10" w:rsidRPr="00B26A43" w:rsidTr="003161AC">
        <w:tc>
          <w:tcPr>
            <w:tcW w:w="3646" w:type="dxa"/>
          </w:tcPr>
          <w:p w:rsidR="00BA0A10" w:rsidRPr="003161AC" w:rsidRDefault="00BA0A10" w:rsidP="003161A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BA0A10" w:rsidRPr="003161AC" w:rsidRDefault="00BA0A10" w:rsidP="003161A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161AC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10" w:rsidRPr="003161AC" w:rsidRDefault="00BA0A10" w:rsidP="003161A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bookmarkStart w:id="1" w:name="_GoBack"/>
            <w:bookmarkEnd w:id="1"/>
          </w:p>
          <w:p w:rsidR="00BA0A10" w:rsidRPr="003161AC" w:rsidRDefault="00BA0A10" w:rsidP="003161A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специалист</w:t>
            </w:r>
          </w:p>
        </w:tc>
      </w:tr>
    </w:tbl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161AC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BA0A10" w:rsidRDefault="00BA0A10" w:rsidP="003161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практики составлена в соответствии с требованиями федерального государственного образовательного стандарта высшего образования по направлению подготовки 54.05.05. Живопись и изящные искусства.</w:t>
      </w:r>
    </w:p>
    <w:p w:rsidR="00BA0A10" w:rsidRPr="00823B37" w:rsidRDefault="00BA0A10" w:rsidP="00263D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Практика относится к обязательной </w:t>
      </w:r>
      <w:r w:rsidRPr="00823B37">
        <w:rPr>
          <w:rFonts w:ascii="Times New Roman" w:hAnsi="Times New Roman"/>
          <w:sz w:val="24"/>
          <w:szCs w:val="24"/>
          <w:lang w:eastAsia="ru-RU"/>
        </w:rPr>
        <w:t>части Блока 2. Практики</w:t>
      </w:r>
    </w:p>
    <w:p w:rsidR="00BA0A10" w:rsidRPr="00823B37" w:rsidRDefault="00BA0A10" w:rsidP="00263D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BA0A10" w:rsidRPr="000642A4" w:rsidRDefault="00BA0A10" w:rsidP="00263D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42A4">
        <w:rPr>
          <w:rFonts w:ascii="Times New Roman" w:hAnsi="Times New Roman"/>
          <w:bCs/>
          <w:sz w:val="24"/>
          <w:szCs w:val="24"/>
        </w:rPr>
        <w:t>Практическая подготовка реализуется на основе: - профессионального стандарта [код</w:t>
      </w:r>
      <w:r w:rsidRPr="000642A4">
        <w:rPr>
          <w:rFonts w:ascii="Times New Roman" w:hAnsi="Times New Roman"/>
          <w:sz w:val="24"/>
          <w:szCs w:val="24"/>
        </w:rPr>
        <w:t>01.003 Педагог дополнительного образования детей и взрослых</w:t>
      </w:r>
      <w:r w:rsidRPr="000642A4">
        <w:rPr>
          <w:rFonts w:ascii="Times New Roman" w:hAnsi="Times New Roman"/>
          <w:b/>
          <w:bCs/>
          <w:sz w:val="24"/>
          <w:szCs w:val="24"/>
        </w:rPr>
        <w:t>];</w:t>
      </w:r>
      <w:r w:rsidRPr="000642A4">
        <w:rPr>
          <w:rFonts w:ascii="Times New Roman" w:hAnsi="Times New Roman"/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BA0A10" w:rsidRPr="003161AC" w:rsidRDefault="00BA0A10" w:rsidP="003161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spacing w:after="0" w:line="240" w:lineRule="auto"/>
        <w:ind w:firstLine="709"/>
        <w:jc w:val="both"/>
        <w:rPr>
          <w:rFonts w:ascii="Times New Roman" w:hAnsi="Times New Roman"/>
          <w:color w:val="22272F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3161AC">
        <w:rPr>
          <w:rFonts w:ascii="Times New Roman" w:hAnsi="Times New Roman"/>
          <w:color w:val="22272F"/>
          <w:sz w:val="24"/>
          <w:szCs w:val="24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161AC">
          <w:rPr>
            <w:rFonts w:ascii="Times New Roman" w:hAnsi="Times New Roman"/>
            <w:color w:val="22272F"/>
            <w:sz w:val="24"/>
            <w:szCs w:val="24"/>
          </w:rPr>
          <w:t>2014 г</w:t>
        </w:r>
      </w:smartTag>
      <w:r w:rsidRPr="003161AC">
        <w:rPr>
          <w:rFonts w:ascii="Times New Roman" w:hAnsi="Times New Roman"/>
          <w:color w:val="22272F"/>
          <w:sz w:val="24"/>
          <w:szCs w:val="24"/>
        </w:rPr>
        <w:t>.№ АК-44/05вн).</w:t>
      </w:r>
    </w:p>
    <w:p w:rsidR="00BA0A10" w:rsidRPr="003161AC" w:rsidRDefault="00BA0A10" w:rsidP="003161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color w:val="22272F"/>
          <w:sz w:val="24"/>
          <w:szCs w:val="24"/>
        </w:rPr>
        <w:t xml:space="preserve">При </w:t>
      </w:r>
      <w:r w:rsidRPr="003161AC">
        <w:rPr>
          <w:rFonts w:ascii="Times New Roman" w:hAnsi="Times New Roman"/>
          <w:sz w:val="24"/>
          <w:szCs w:val="24"/>
        </w:rPr>
        <w:t>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A0A10" w:rsidRPr="003161AC" w:rsidRDefault="00BA0A10" w:rsidP="003161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161AC">
        <w:rPr>
          <w:rFonts w:ascii="Times New Roman" w:hAnsi="Times New Roman"/>
          <w:b/>
          <w:bCs/>
          <w:sz w:val="24"/>
          <w:szCs w:val="24"/>
        </w:rPr>
        <w:t>Содержание: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1.Вид практики, способы и формы ее проведения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2. Перечень планируемых результатов обучения при прохождении практики, соотнесенных с индикаторами достижения компетенций.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3.Место практики в структуре ОПОП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5.Содержание практики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6. Формы отчетности по практике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7.Фонд оценочных средств, для проведения промежуточной аттестации обучающихся по практике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Default="00BA0A10" w:rsidP="00263DDA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3161AC">
        <w:rPr>
          <w:rFonts w:ascii="Times New Roman" w:hAnsi="Times New Roman"/>
          <w:b/>
          <w:bCs/>
          <w:sz w:val="24"/>
          <w:szCs w:val="24"/>
        </w:rPr>
        <w:t>Вид практики, способы и формы ее проведения</w:t>
      </w:r>
    </w:p>
    <w:p w:rsidR="00BA0A10" w:rsidRDefault="00BA0A10" w:rsidP="00263DDA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0A10" w:rsidRDefault="00BA0A10" w:rsidP="00263DD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A2A66">
        <w:rPr>
          <w:rFonts w:ascii="Times New Roman" w:hAnsi="Times New Roman"/>
          <w:bCs/>
          <w:sz w:val="24"/>
          <w:szCs w:val="24"/>
        </w:rPr>
        <w:t>Вид практики – производственная практика.</w:t>
      </w:r>
    </w:p>
    <w:p w:rsidR="00BA0A10" w:rsidRPr="00FA2A66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63DDA">
        <w:rPr>
          <w:rFonts w:ascii="Times New Roman" w:hAnsi="Times New Roman"/>
          <w:b/>
          <w:szCs w:val="24"/>
        </w:rPr>
        <w:t>Практика полностью реализуется в форме практической подготовки.</w:t>
      </w:r>
    </w:p>
    <w:p w:rsidR="00BA0A10" w:rsidRPr="00FA2A66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A2A66">
        <w:rPr>
          <w:rFonts w:ascii="Times New Roman" w:hAnsi="Times New Roman"/>
          <w:bCs/>
          <w:sz w:val="24"/>
          <w:szCs w:val="24"/>
        </w:rPr>
        <w:t>Тип практики – научно-исследовательская рабо</w:t>
      </w:r>
      <w:r>
        <w:rPr>
          <w:rFonts w:ascii="Times New Roman" w:hAnsi="Times New Roman"/>
          <w:bCs/>
          <w:sz w:val="24"/>
          <w:szCs w:val="24"/>
        </w:rPr>
        <w:t>та</w:t>
      </w:r>
      <w:r w:rsidRPr="00FA2A66">
        <w:rPr>
          <w:rFonts w:ascii="Times New Roman" w:hAnsi="Times New Roman"/>
          <w:bCs/>
          <w:sz w:val="24"/>
          <w:szCs w:val="24"/>
        </w:rPr>
        <w:t>. Производственная практика запланирована для студентов, осваиваю</w:t>
      </w:r>
      <w:r>
        <w:rPr>
          <w:rFonts w:ascii="Times New Roman" w:hAnsi="Times New Roman"/>
          <w:bCs/>
          <w:sz w:val="24"/>
          <w:szCs w:val="24"/>
        </w:rPr>
        <w:t xml:space="preserve">щих программу по специальности </w:t>
      </w:r>
      <w:r w:rsidRPr="00FA2A66">
        <w:rPr>
          <w:rFonts w:ascii="Times New Roman" w:hAnsi="Times New Roman"/>
          <w:bCs/>
          <w:sz w:val="24"/>
          <w:szCs w:val="24"/>
        </w:rPr>
        <w:t>54.05.05 Живопись и изящные искусства.</w:t>
      </w:r>
    </w:p>
    <w:p w:rsidR="00BA0A10" w:rsidRPr="00FA2A66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A2A66">
        <w:rPr>
          <w:rFonts w:ascii="Times New Roman" w:hAnsi="Times New Roman"/>
          <w:bCs/>
          <w:sz w:val="24"/>
          <w:szCs w:val="24"/>
        </w:rPr>
        <w:t>Способ проведения практики – стационарная.</w:t>
      </w:r>
    </w:p>
    <w:p w:rsidR="00BA0A10" w:rsidRPr="00FA2A66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A2A66">
        <w:rPr>
          <w:rFonts w:ascii="Times New Roman" w:hAnsi="Times New Roman"/>
          <w:bCs/>
          <w:sz w:val="24"/>
          <w:szCs w:val="24"/>
        </w:rPr>
        <w:t>Форма проведения практики – дискретная.</w:t>
      </w:r>
    </w:p>
    <w:p w:rsidR="00BA0A10" w:rsidRPr="00FA2A66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A66">
        <w:rPr>
          <w:rFonts w:ascii="Times New Roman" w:hAnsi="Times New Roman"/>
          <w:b/>
          <w:snapToGrid w:val="0"/>
          <w:color w:val="000000"/>
          <w:sz w:val="24"/>
          <w:szCs w:val="24"/>
        </w:rPr>
        <w:t>Цель</w:t>
      </w:r>
      <w:r w:rsidRPr="00FA2A66">
        <w:rPr>
          <w:rFonts w:ascii="Times New Roman" w:hAnsi="Times New Roman"/>
          <w:snapToGrid w:val="0"/>
          <w:color w:val="000000"/>
          <w:sz w:val="24"/>
          <w:szCs w:val="24"/>
        </w:rPr>
        <w:t xml:space="preserve"> производственной практики - </w:t>
      </w:r>
      <w:r w:rsidRPr="00FA2A66">
        <w:rPr>
          <w:rFonts w:ascii="Times New Roman" w:hAnsi="Times New Roman"/>
          <w:bCs/>
          <w:sz w:val="24"/>
          <w:szCs w:val="24"/>
        </w:rPr>
        <w:t>н</w:t>
      </w:r>
      <w:r>
        <w:rPr>
          <w:rFonts w:ascii="Times New Roman" w:hAnsi="Times New Roman"/>
          <w:bCs/>
          <w:sz w:val="24"/>
          <w:szCs w:val="24"/>
        </w:rPr>
        <w:t>аучно-исследовательская работа</w:t>
      </w:r>
      <w:r w:rsidRPr="00FA2A66">
        <w:rPr>
          <w:rFonts w:ascii="Times New Roman" w:hAnsi="Times New Roman"/>
          <w:snapToGrid w:val="0"/>
          <w:color w:val="000000"/>
          <w:sz w:val="24"/>
          <w:szCs w:val="24"/>
        </w:rPr>
        <w:t>:</w:t>
      </w:r>
    </w:p>
    <w:p w:rsidR="00BA0A10" w:rsidRPr="00FA2A66" w:rsidRDefault="00BA0A10" w:rsidP="003161AC">
      <w:pPr>
        <w:spacing w:after="0" w:line="240" w:lineRule="auto"/>
        <w:ind w:left="176" w:hanging="176"/>
        <w:jc w:val="both"/>
        <w:rPr>
          <w:rFonts w:ascii="Times New Roman" w:hAnsi="Times New Roman"/>
          <w:sz w:val="24"/>
          <w:szCs w:val="24"/>
        </w:rPr>
      </w:pPr>
      <w:r w:rsidRPr="00FA2A66">
        <w:rPr>
          <w:rFonts w:ascii="Times New Roman" w:hAnsi="Times New Roman"/>
          <w:sz w:val="24"/>
          <w:szCs w:val="24"/>
        </w:rPr>
        <w:t xml:space="preserve">- закрепление и углубление теоретических знаний и практических навыков, полученных обучающимися в процессе аудиторных занятий; </w:t>
      </w:r>
    </w:p>
    <w:p w:rsidR="00BA0A10" w:rsidRPr="00FA2A66" w:rsidRDefault="00BA0A10" w:rsidP="003161AC">
      <w:pPr>
        <w:spacing w:after="0" w:line="240" w:lineRule="auto"/>
        <w:ind w:left="176" w:hanging="176"/>
        <w:jc w:val="both"/>
        <w:rPr>
          <w:rFonts w:ascii="Times New Roman" w:hAnsi="Times New Roman"/>
          <w:sz w:val="24"/>
          <w:szCs w:val="24"/>
        </w:rPr>
      </w:pPr>
      <w:r w:rsidRPr="00FA2A66">
        <w:rPr>
          <w:rFonts w:ascii="Times New Roman" w:hAnsi="Times New Roman"/>
          <w:sz w:val="24"/>
          <w:szCs w:val="24"/>
        </w:rPr>
        <w:t xml:space="preserve">- расширение профессионального кругозора обучающихся; </w:t>
      </w:r>
    </w:p>
    <w:p w:rsidR="00BA0A10" w:rsidRPr="00FA2A66" w:rsidRDefault="00BA0A10" w:rsidP="003161AC">
      <w:pPr>
        <w:spacing w:after="0" w:line="240" w:lineRule="auto"/>
        <w:ind w:left="176" w:hanging="176"/>
        <w:jc w:val="both"/>
        <w:rPr>
          <w:rFonts w:ascii="Times New Roman" w:hAnsi="Times New Roman"/>
          <w:sz w:val="24"/>
          <w:szCs w:val="24"/>
        </w:rPr>
      </w:pPr>
      <w:r w:rsidRPr="00FA2A66">
        <w:rPr>
          <w:rFonts w:ascii="Times New Roman" w:hAnsi="Times New Roman"/>
          <w:sz w:val="24"/>
          <w:szCs w:val="24"/>
        </w:rPr>
        <w:t>- изучение опыта работы в сфере деятельности, соответствующей специальности 54.05.05 Живопись и изящные искусства.</w:t>
      </w:r>
    </w:p>
    <w:p w:rsidR="00BA0A10" w:rsidRPr="00FA2A66" w:rsidRDefault="00BA0A10" w:rsidP="003161AC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2A66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Задачи</w:t>
      </w:r>
      <w:r w:rsidRPr="00FA2A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производственной практики - </w:t>
      </w:r>
      <w:r w:rsidRPr="00FA2A66">
        <w:rPr>
          <w:rFonts w:ascii="Times New Roman" w:hAnsi="Times New Roman"/>
          <w:bCs/>
          <w:sz w:val="24"/>
          <w:szCs w:val="24"/>
        </w:rPr>
        <w:t>н</w:t>
      </w:r>
      <w:r>
        <w:rPr>
          <w:rFonts w:ascii="Times New Roman" w:hAnsi="Times New Roman"/>
          <w:bCs/>
          <w:sz w:val="24"/>
          <w:szCs w:val="24"/>
        </w:rPr>
        <w:t>аучно-исследовательская работа</w:t>
      </w:r>
      <w:r w:rsidRPr="00FA2A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</w:p>
    <w:p w:rsidR="00BA0A10" w:rsidRPr="00FA2A66" w:rsidRDefault="00BA0A10" w:rsidP="003161AC">
      <w:pPr>
        <w:tabs>
          <w:tab w:val="left" w:pos="176"/>
        </w:tabs>
        <w:spacing w:after="0" w:line="240" w:lineRule="auto"/>
        <w:ind w:left="3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2A66">
        <w:rPr>
          <w:rFonts w:ascii="Times New Roman" w:hAnsi="Times New Roman"/>
          <w:color w:val="000000"/>
          <w:sz w:val="24"/>
          <w:szCs w:val="24"/>
          <w:lang w:eastAsia="ru-RU"/>
        </w:rPr>
        <w:t>- приобретение навыка работы с аналоговым рядом по теме проекта;</w:t>
      </w:r>
    </w:p>
    <w:p w:rsidR="00BA0A10" w:rsidRPr="00FA2A66" w:rsidRDefault="00BA0A10" w:rsidP="003161AC">
      <w:pPr>
        <w:tabs>
          <w:tab w:val="left" w:pos="176"/>
        </w:tabs>
        <w:spacing w:after="0" w:line="240" w:lineRule="auto"/>
        <w:ind w:left="3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2A66">
        <w:rPr>
          <w:rFonts w:ascii="Times New Roman" w:hAnsi="Times New Roman"/>
          <w:color w:val="000000"/>
          <w:sz w:val="24"/>
          <w:szCs w:val="24"/>
          <w:lang w:eastAsia="ru-RU"/>
        </w:rPr>
        <w:t>- исследование исторических аспектов тематики будущего проекта;</w:t>
      </w:r>
    </w:p>
    <w:p w:rsidR="00BA0A10" w:rsidRPr="00FA2A66" w:rsidRDefault="00BA0A10" w:rsidP="003161AC">
      <w:pPr>
        <w:tabs>
          <w:tab w:val="left" w:pos="176"/>
        </w:tabs>
        <w:spacing w:after="0" w:line="240" w:lineRule="auto"/>
        <w:ind w:left="3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2A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научиться проводить исследование тематики проекта, сопоставлять исторические факты; </w:t>
      </w:r>
    </w:p>
    <w:p w:rsidR="00BA0A10" w:rsidRPr="00FA2A66" w:rsidRDefault="00BA0A10" w:rsidP="003161AC">
      <w:pPr>
        <w:tabs>
          <w:tab w:val="left" w:pos="176"/>
        </w:tabs>
        <w:spacing w:after="0" w:line="240" w:lineRule="auto"/>
        <w:ind w:left="3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2A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выполнение поисковых набросков, клаузур и эскизов при работе с материалами (книги, сеть интернет, натурные зарисовки) по тематике проекта; </w:t>
      </w:r>
    </w:p>
    <w:p w:rsidR="00BA0A10" w:rsidRPr="00FA2A66" w:rsidRDefault="00BA0A10" w:rsidP="003161AC">
      <w:pPr>
        <w:tabs>
          <w:tab w:val="left" w:pos="176"/>
        </w:tabs>
        <w:spacing w:after="0" w:line="240" w:lineRule="auto"/>
        <w:ind w:left="3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2A66">
        <w:rPr>
          <w:rFonts w:ascii="Times New Roman" w:hAnsi="Times New Roman"/>
          <w:color w:val="000000"/>
          <w:sz w:val="24"/>
          <w:szCs w:val="24"/>
          <w:lang w:eastAsia="ru-RU"/>
        </w:rPr>
        <w:t>- получить опыт работы по созданию проекта.</w:t>
      </w:r>
    </w:p>
    <w:p w:rsidR="00BA0A10" w:rsidRPr="00FA2A66" w:rsidRDefault="00BA0A10" w:rsidP="003161AC">
      <w:pPr>
        <w:tabs>
          <w:tab w:val="left" w:pos="176"/>
        </w:tabs>
        <w:spacing w:after="0" w:line="240" w:lineRule="auto"/>
        <w:ind w:left="3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A0A10" w:rsidRPr="00FA2A66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A66">
        <w:rPr>
          <w:rFonts w:ascii="Times New Roman" w:hAnsi="Times New Roman"/>
          <w:b/>
          <w:sz w:val="24"/>
          <w:szCs w:val="24"/>
        </w:rPr>
        <w:t xml:space="preserve">База производственной практики. </w:t>
      </w:r>
      <w:r w:rsidRPr="00FA2A66">
        <w:rPr>
          <w:rFonts w:ascii="Times New Roman" w:hAnsi="Times New Roman"/>
          <w:color w:val="000000"/>
          <w:sz w:val="24"/>
          <w:szCs w:val="24"/>
          <w:lang w:eastAsia="ru-RU"/>
        </w:rPr>
        <w:t>Научно-исследовательская практика (научно-исследовательская работа</w:t>
      </w:r>
      <w:r w:rsidRPr="00FA2A66">
        <w:rPr>
          <w:rFonts w:ascii="Times New Roman" w:hAnsi="Times New Roman"/>
          <w:sz w:val="24"/>
          <w:szCs w:val="24"/>
        </w:rPr>
        <w:t>) – проводится в структурных подразделениях организации.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Программа практики составлена в соответствии с:</w:t>
      </w:r>
    </w:p>
    <w:p w:rsidR="00BA0A10" w:rsidRPr="003161AC" w:rsidRDefault="00BA0A10" w:rsidP="003161A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Федеральным Законом «Об образовании в Российской Федерации» от 29.12.2012 г.  № 273-ФЗ;</w:t>
      </w:r>
    </w:p>
    <w:p w:rsidR="00BA0A10" w:rsidRPr="003161AC" w:rsidRDefault="00BA0A10" w:rsidP="003161A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3161AC">
          <w:rPr>
            <w:rFonts w:ascii="Times New Roman" w:hAnsi="Times New Roman"/>
            <w:sz w:val="24"/>
            <w:szCs w:val="24"/>
          </w:rPr>
          <w:t>2001 г</w:t>
        </w:r>
      </w:smartTag>
      <w:r w:rsidRPr="003161AC">
        <w:rPr>
          <w:rFonts w:ascii="Times New Roman" w:hAnsi="Times New Roman"/>
          <w:sz w:val="24"/>
          <w:szCs w:val="24"/>
        </w:rPr>
        <w:t xml:space="preserve">. № 197-ФЗ (ред. от 13.07.2015); </w:t>
      </w:r>
    </w:p>
    <w:p w:rsidR="00BA0A10" w:rsidRPr="003161AC" w:rsidRDefault="00BA0A10" w:rsidP="003161A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Приказом </w:t>
      </w:r>
      <w:r w:rsidR="0047784B" w:rsidRPr="0047784B">
        <w:rPr>
          <w:rFonts w:ascii="Times New Roman" w:hAnsi="Times New Roman"/>
          <w:bCs/>
          <w:sz w:val="24"/>
          <w:szCs w:val="24"/>
        </w:rPr>
        <w:t>приказом Минобрнауки РФ от 06.04.2021 № 245</w:t>
      </w:r>
      <w:r w:rsidRPr="003161AC">
        <w:rPr>
          <w:rFonts w:ascii="Times New Roman" w:hAnsi="Times New Roman"/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образования-программам бакалавриата, программам специалитета, программам магистратуры»;</w:t>
      </w:r>
    </w:p>
    <w:p w:rsidR="00BA0A10" w:rsidRPr="003161AC" w:rsidRDefault="00BA0A10" w:rsidP="003161A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  <w:lang w:eastAsia="ru-RU"/>
        </w:rPr>
        <w:t>Федеральным государственным образовательным стандартом высшего образования – специалитет по специальности 54.05.05 Живопись и изящные искусства, утвержденный приказом Министерства науки и высшего образования России от 13 августа 2020 № 1008</w:t>
      </w:r>
      <w:r w:rsidRPr="003161AC">
        <w:rPr>
          <w:rFonts w:ascii="Times New Roman" w:hAnsi="Times New Roman"/>
          <w:sz w:val="24"/>
          <w:szCs w:val="24"/>
        </w:rPr>
        <w:t>;</w:t>
      </w:r>
    </w:p>
    <w:p w:rsidR="00BA0A10" w:rsidRPr="003161AC" w:rsidRDefault="00BA0A10" w:rsidP="003161A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161AC">
        <w:rPr>
          <w:rFonts w:ascii="Times New Roman" w:hAnsi="Times New Roman"/>
          <w:color w:val="000000"/>
          <w:sz w:val="24"/>
          <w:szCs w:val="24"/>
          <w:lang w:eastAsia="ru-RU"/>
        </w:rPr>
        <w:t>Приказ Министерства науки и высшего образования Российской Федерации от 05.08.2020 № 885/390 «О практической подготовке обучающихся».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161AC">
        <w:rPr>
          <w:rFonts w:ascii="Times New Roman" w:hAnsi="Times New Roman"/>
          <w:b/>
          <w:bCs/>
          <w:sz w:val="24"/>
          <w:szCs w:val="24"/>
        </w:rPr>
        <w:t xml:space="preserve">2. Перечень планируемых результатов обучения при прохождении практики, 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161AC">
        <w:rPr>
          <w:rFonts w:ascii="Times New Roman" w:hAnsi="Times New Roman"/>
          <w:b/>
          <w:bCs/>
          <w:sz w:val="24"/>
          <w:szCs w:val="24"/>
        </w:rPr>
        <w:t>соотнесенных с индикаторами достижения компетенций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3402"/>
        <w:gridCol w:w="3686"/>
      </w:tblGrid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Код и содержание компетенции</w:t>
            </w:r>
          </w:p>
        </w:tc>
        <w:tc>
          <w:tcPr>
            <w:tcW w:w="3402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Код и наименование индикатора достижения компетенций</w:t>
            </w:r>
          </w:p>
        </w:tc>
        <w:tc>
          <w:tcPr>
            <w:tcW w:w="3686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402" w:type="dxa"/>
          </w:tcPr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УК-1.1. Знает основы системного подхода; последовательность и требования к осуществлению поисковой и аналитической деятельности для решения поставленных задач.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УК-1.2. Умеет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деятельности.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УК-1.3. Владеет навыками поиска информации и практической работы с информационными источниками; владеет методами принятия решений-определять ценностные свойства различных видов источников информации; 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оценивать и прогнозировать последствия своей научной и профессиональной деятельности; 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сопоставлять различные точки зрения на многообразие явлений и событий, аргументировано обосновывать своё мнение.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BA0A10" w:rsidRPr="003161AC" w:rsidRDefault="00BA0A10" w:rsidP="003161A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основы теории государства и права;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конституционного права;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гражданского права;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основы трудового права;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административного права;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правовые основы профессиональной деятельности.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-находить и использовать основные правовые нормы различных отраслей права при решении социальных и профессиональных задач;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разрабатывать предложения и рекомендации по решению правовых проблем в различных сферах деятельности;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свободно оперировать юридическими понятиями и категориями, в том числе в установленной сфере деятельности.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понятийным аппаратом отраслей права, их важнейшими категориями;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приемами и навыками по анализу, восприятию правовой информации; 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работы с правовыми актами;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работы с правовыми информационно-поисковыми и информационно-справочными системами и базами данных, используемыми в профессиональной деятельности Гарант, Консультант Плюс.</w:t>
            </w:r>
          </w:p>
        </w:tc>
      </w:tr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УК-2. Способен управлять проектом на всех этапах его жизненного цикла.</w:t>
            </w:r>
          </w:p>
        </w:tc>
        <w:tc>
          <w:tcPr>
            <w:tcW w:w="3402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УК-2.1. Знает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ограничений.</w:t>
            </w:r>
          </w:p>
        </w:tc>
        <w:tc>
          <w:tcPr>
            <w:tcW w:w="3686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характеристики и классификации проектов, методы определения целей, результатов проекта, показателей их достижения; 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понятие этапов жизненного цикла проекта и их характеристику;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принципы оценки потребностей в ресурсах и их группировки по видам</w:t>
            </w:r>
            <w:r w:rsidRPr="003161AC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;</w:t>
            </w:r>
          </w:p>
          <w:p w:rsidR="00BA0A10" w:rsidRPr="003161AC" w:rsidRDefault="00BA0A10" w:rsidP="003161A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BA0A10" w:rsidRPr="003161AC" w:rsidRDefault="00BA0A10" w:rsidP="003161A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устанавливать масштаб целей по этапам жизненного цикла проекта; анализировать сравнительную эффективность проектов;</w:t>
            </w:r>
          </w:p>
          <w:p w:rsidR="00BA0A10" w:rsidRPr="003161AC" w:rsidRDefault="00BA0A10" w:rsidP="003161A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осуществлять выбор способов получения желаемых результатов из альтернативных вариантов;</w:t>
            </w:r>
          </w:p>
          <w:p w:rsidR="00BA0A10" w:rsidRPr="003161AC" w:rsidRDefault="00BA0A10" w:rsidP="003161A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определять содержание работ проекта, проводить анализ осуществимости, объема работ, ресурсов;</w:t>
            </w:r>
          </w:p>
          <w:p w:rsidR="00BA0A10" w:rsidRPr="003161AC" w:rsidRDefault="00BA0A10" w:rsidP="003161A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</w:p>
          <w:p w:rsidR="00BA0A10" w:rsidRPr="003161AC" w:rsidRDefault="00BA0A10" w:rsidP="003161A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навыками анализа внешней и внутренней среды реализуемого проекта, декомпозиции цели,</w:t>
            </w:r>
          </w:p>
          <w:p w:rsidR="00BA0A10" w:rsidRPr="003161AC" w:rsidRDefault="00BA0A10" w:rsidP="003161A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определения направлений и методов эффективного решения задач проекта;</w:t>
            </w:r>
          </w:p>
          <w:p w:rsidR="00BA0A10" w:rsidRPr="003161AC" w:rsidRDefault="00BA0A10" w:rsidP="003161A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методами оценки принципиальной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реализуемости проекта с учетом основных ограничений технического, экологического, социального, финансового и другого характера.</w:t>
            </w:r>
          </w:p>
        </w:tc>
      </w:tr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402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УК-3.1. Знает основные приемы и нормы социального взаимодействия 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УК-3.2. Умеет 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устанавливать</w:t>
            </w: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и поддерживать взаимодействие, обеспечивающее успешную работу в коллективе.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УК-3.3.Владеет</w:t>
            </w: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навыками социального взаимодействия в профессиональной деятельности.</w:t>
            </w:r>
          </w:p>
        </w:tc>
        <w:tc>
          <w:tcPr>
            <w:tcW w:w="3686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161AC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Способы организации и руководство командой на основе знаний психологии и педагогики;</w:t>
            </w:r>
          </w:p>
          <w:p w:rsidR="00BA0A10" w:rsidRPr="003161AC" w:rsidRDefault="00BA0A10" w:rsidP="003161A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BA0A10" w:rsidRPr="003161AC" w:rsidRDefault="00BA0A10" w:rsidP="003161A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устанавливать и поддерживать взаимодействие в команде </w:t>
            </w:r>
            <w:r w:rsidRPr="003161AC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на основе знаний психологии и педагогики;</w:t>
            </w:r>
          </w:p>
          <w:p w:rsidR="00BA0A10" w:rsidRPr="003161AC" w:rsidRDefault="00BA0A10" w:rsidP="003161A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способностью вырабатывать командную стратегию для достижения поставленной цели </w:t>
            </w:r>
            <w:r w:rsidRPr="003161AC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на основе знаний психологии и педагогики</w:t>
            </w:r>
            <w:r w:rsidRPr="003161AC">
              <w:rPr>
                <w:rFonts w:ascii="Times New Roman" w:hAnsi="Times New Roman"/>
                <w:sz w:val="28"/>
                <w:szCs w:val="24"/>
                <w:lang w:eastAsia="ru-RU"/>
              </w:rPr>
              <w:t>.</w:t>
            </w:r>
          </w:p>
        </w:tc>
      </w:tr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взаимодействия.</w:t>
            </w:r>
          </w:p>
        </w:tc>
        <w:tc>
          <w:tcPr>
            <w:tcW w:w="3402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УК-4.1. Знает систему государственного языка Российской Федерации и иностранного(ых) языка(ов) и основы деловой коммуникации.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иностранном(ых) языке(ах).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УК-4.3. Владеет различными формами, видами устной и письменной коммуникации на государственном языке Российской Федерации и иностранном(ых) языке(ах).</w:t>
            </w:r>
          </w:p>
        </w:tc>
        <w:tc>
          <w:tcPr>
            <w:tcW w:w="3686" w:type="dxa"/>
          </w:tcPr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стереотипы речевого общения и нормы языкового оформления устных и письменных высказываний с учетом специфики иноязычной культуры; 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базовую лексику языка (в объеме 1500-1800 лексических единиц) и терминологию в рамках специальности; 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основные грамматические явления, характерные для базового и продвинутого уровней английского языка; 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поведенческие модели и сложившуюся картину мира носителей языка;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общаться (устно и письменно) на иностранном языке на профессиональные и повседневные темы; 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переводить (со словарем) и аннотировать иностранные тексты профессиональной направленности; 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самостоятельно совершенствовать устную и письменную речь, пополнять словарный запас; 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заполнять формуляры и бланки прагматического характера; оформлять резюме и сопроводительное письмо, необходимые при приеме на работу; 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устанавливать профессиональные контакты, проявлять толерантность, эмпатию и дружелюбие по отношению к представителям другой культуры;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самостоятельной работы с языковым и речевым материалом (лексикой, грамматикой, фонетикой) с использованием справочной и учебной литературы;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навыками работы с источниками информации на иностранном языке; 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приемами использования Интернет-технологий для выбора оптимального режима получения информации; 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использования исследовательских технологий для выполнения индивидуальных и групповых проектных заданий</w:t>
            </w:r>
          </w:p>
        </w:tc>
      </w:tr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УК-5. Способен анализировать и учитывать разнообразие культур в процессе межкультурного взаимодействия.</w:t>
            </w:r>
          </w:p>
        </w:tc>
        <w:tc>
          <w:tcPr>
            <w:tcW w:w="3402" w:type="dxa"/>
          </w:tcPr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УК-5.2. Умеет взаимодействовать с людьми с учетом социокультурных особенностей в целях успешного выполнения профессиональных задач и социальной интеграции.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УК-5.3. Владеет навыками оценки событий в социально-историческом, этическом и философском контекстах.</w:t>
            </w:r>
          </w:p>
        </w:tc>
        <w:tc>
          <w:tcPr>
            <w:tcW w:w="3686" w:type="dxa"/>
          </w:tcPr>
          <w:p w:rsidR="00BA0A10" w:rsidRPr="003161AC" w:rsidRDefault="00BA0A10" w:rsidP="003161A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основные этапы, события, явления и процессы всемирной и российской истории.  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Уметь</w:t>
            </w: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формулировать и аргументировано отстаивать собственную позицию по основным проблемам истории; использовать исторические знания для оценивания и анализа различных социальных тенденций, фактов и явлений сегодняшнего дня. 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: навыками восприятия и анализа исторических текстов, приемами ведения дискуссии и полемики, навыками публичной речи и аргументированного изложения собственной точки зрения. Демонстрировать способность и готовность к диалогу и восприятию альтернатив, участию в дискуссиях по проблемам общественного и мировоззренческого характера.</w:t>
            </w:r>
          </w:p>
        </w:tc>
      </w:tr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УК-6.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жизни.</w:t>
            </w:r>
          </w:p>
        </w:tc>
        <w:tc>
          <w:tcPr>
            <w:tcW w:w="3402" w:type="dxa"/>
          </w:tcPr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УК-6.1. Знает принципы образования, основные приемы эффективного управления собственным временем.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деятельности.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УК-6.3. Владеет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 жизни.</w:t>
            </w:r>
          </w:p>
        </w:tc>
        <w:tc>
          <w:tcPr>
            <w:tcW w:w="3686" w:type="dxa"/>
          </w:tcPr>
          <w:p w:rsidR="00BA0A10" w:rsidRPr="003161AC" w:rsidRDefault="00BA0A10" w:rsidP="003161A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Основные приёмы эффективного управления собственным временем на основе знаний психологии и педагогики;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определять приоритеты собственной деятельности; 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использовать знание о своих ресурсах и их пределах для саморазвития/ 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способностью планировать и реализовывать траекторию своего профессионального и личностного роста на основе принципов образования в течение всей жизни.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Pr="00D26306" w:rsidRDefault="00BA0A10" w:rsidP="00D26306">
            <w:pPr>
              <w:keepNext/>
              <w:keepLines/>
              <w:tabs>
                <w:tab w:val="center" w:pos="1025"/>
                <w:tab w:val="right" w:pos="10206"/>
              </w:tabs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ОПК-4 Способен применять полученные знания, навыки и личный творческий опыт в профессиональной, педагогической, культурно-просветительской деятельности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ОПК-4.1. </w:t>
            </w:r>
          </w:p>
          <w:p w:rsidR="00BA0A10" w:rsidRPr="00D26306" w:rsidRDefault="00BA0A10" w:rsidP="00D263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Знает: </w:t>
            </w: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методики применения творческой</w:t>
            </w:r>
            <w:r w:rsidRPr="00D26306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профессиональной, педагогической,просветительской деятельности, основы разработки образовательных программ в области изобразительного искусства, </w:t>
            </w: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как применить полученные знания, навыки и личный творческий опыт, полученный в процессе обучения профессиональной деятельности и применения их в педагогической, культурно-просветительской музейно-выставочной деятельности. </w:t>
            </w:r>
          </w:p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ОПК-4.2.</w:t>
            </w:r>
          </w:p>
          <w:p w:rsidR="00BA0A10" w:rsidRPr="00D26306" w:rsidRDefault="00BA0A10" w:rsidP="00D263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Умеет: </w:t>
            </w: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разрабатывать образовательные программы в областиизобразительного искусства;нести ответственность за их эффективную реализацию</w:t>
            </w:r>
          </w:p>
          <w:p w:rsidR="00BA0A10" w:rsidRPr="00D26306" w:rsidRDefault="00BA0A10" w:rsidP="00D26306">
            <w:pPr>
              <w:shd w:val="clear" w:color="auto" w:fill="FFFFFF"/>
              <w:spacing w:after="0" w:line="240" w:lineRule="auto"/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 соответствии с учебным планом и календарным</w:t>
            </w:r>
          </w:p>
          <w:p w:rsidR="00BA0A10" w:rsidRPr="00D26306" w:rsidRDefault="00BA0A10" w:rsidP="00D26306">
            <w:pPr>
              <w:shd w:val="clear" w:color="auto" w:fill="FFFFFF"/>
              <w:spacing w:after="0" w:line="240" w:lineRule="auto"/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учебным графиком, формировать систему контроля качества образования, развивать у обучающихся потребность творческого отношения к процессу обучения, </w:t>
            </w: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полученные знания, навыки и личный творческий опыт в профессиональной, педагогической, культурно-просветительской деятельности.</w:t>
            </w:r>
          </w:p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ОПК-4.3.</w:t>
            </w:r>
          </w:p>
          <w:p w:rsidR="00BA0A10" w:rsidRPr="003161AC" w:rsidRDefault="00BA0A10" w:rsidP="00D26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</w:t>
            </w: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способностью создавать </w:t>
            </w: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обучающие </w:t>
            </w: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программы в области изобразительного искусства, нестиответственность за их эффективную реализацию в</w:t>
            </w: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соответствии с учебным планом и календарным учебнымграфиком,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практическими навыками, полученными на базе аудиторных занятий и прохождения творческих, учебных и производственных практик в профессиональной, педагогической, культурно-просветительской деятельности.</w:t>
            </w:r>
          </w:p>
        </w:tc>
        <w:tc>
          <w:tcPr>
            <w:tcW w:w="3686" w:type="dxa"/>
          </w:tcPr>
          <w:p w:rsidR="00BA0A10" w:rsidRPr="009C4EE9" w:rsidRDefault="00BA0A10" w:rsidP="009C4EE9">
            <w:pPr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BA0A10" w:rsidRPr="009C4EE9" w:rsidRDefault="00BA0A10" w:rsidP="009C4EE9">
            <w:pPr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- различные общепринятые и альтернативные методики применения педагогической,деятельности</w:t>
            </w:r>
          </w:p>
          <w:p w:rsidR="00BA0A10" w:rsidRPr="009C4EE9" w:rsidRDefault="00BA0A10" w:rsidP="009C4EE9">
            <w:pPr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-основы разработки образовательных программ в области изобразительного искусства.</w:t>
            </w:r>
          </w:p>
          <w:p w:rsidR="00BA0A10" w:rsidRPr="009C4EE9" w:rsidRDefault="00BA0A10" w:rsidP="009C4EE9">
            <w:pPr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Уметь:</w:t>
            </w:r>
          </w:p>
          <w:p w:rsidR="00BA0A10" w:rsidRPr="009C4EE9" w:rsidRDefault="00BA0A10" w:rsidP="009C4E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-разрабатывать образовательные программы в областиизобразительного искусства;нести ответственность за их эффективную реализацию</w:t>
            </w:r>
          </w:p>
          <w:p w:rsidR="00BA0A10" w:rsidRPr="009C4EE9" w:rsidRDefault="00BA0A10" w:rsidP="009C4EE9">
            <w:pPr>
              <w:shd w:val="clear" w:color="auto" w:fill="FFFFFF"/>
              <w:spacing w:after="0" w:line="240" w:lineRule="auto"/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 соответствии с учебным планом и календарным</w:t>
            </w:r>
          </w:p>
          <w:p w:rsidR="00BA0A10" w:rsidRPr="009C4EE9" w:rsidRDefault="00BA0A10" w:rsidP="009C4EE9">
            <w:pPr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учебным графиком, формировать систему контроля качества образования.</w:t>
            </w:r>
          </w:p>
          <w:p w:rsidR="00BA0A10" w:rsidRPr="009C4EE9" w:rsidRDefault="00BA0A10" w:rsidP="009C4EE9">
            <w:pPr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Владеть:</w:t>
            </w:r>
          </w:p>
          <w:p w:rsidR="00BA0A10" w:rsidRPr="003161AC" w:rsidRDefault="00BA0A10" w:rsidP="009C4EE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-способностью создавать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обучающие </w:t>
            </w: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программы в области изобразительного искусства, нестиответственность за их эффективную реализацию всоответствии с учебным планом и календарным учебнымграфиком,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практическими навыками, полученными на базе аудиторных занятий и прохождения  педагогических практик.</w:t>
            </w:r>
          </w:p>
        </w:tc>
      </w:tr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ОПК-5. Способен к работе с научной литературой, собирать, обрабатывать, анализировать и интерпретировать информацию из различных источников с использованием современных средств и технологий</w:t>
            </w:r>
          </w:p>
        </w:tc>
        <w:tc>
          <w:tcPr>
            <w:tcW w:w="3402" w:type="dxa"/>
          </w:tcPr>
          <w:p w:rsidR="00BA0A10" w:rsidRPr="009C4EE9" w:rsidRDefault="00BA0A10" w:rsidP="009C4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ОПК-5.1</w:t>
            </w:r>
          </w:p>
          <w:p w:rsidR="00BA0A10" w:rsidRPr="009C4EE9" w:rsidRDefault="00BA0A10" w:rsidP="009C4E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Знает: способы работы с научной литературой в области искусства, способы  сбора, обработки, анализа и интерпретации информации из различных источников с использованием компьютерных технологий.</w:t>
            </w:r>
          </w:p>
          <w:p w:rsidR="00BA0A10" w:rsidRPr="009C4EE9" w:rsidRDefault="00BA0A10" w:rsidP="009C4E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ОПК-5.2</w:t>
            </w:r>
          </w:p>
          <w:p w:rsidR="00BA0A10" w:rsidRPr="009C4EE9" w:rsidRDefault="00BA0A10" w:rsidP="009C4E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Умеет: работать с научной литературой, собирать, обрабатывать, анализировать и интерпретировать креативно подходить к информации из различных источников с использованием компьютерных средств и технологий, участвовать в научно-практических конференциях, готовить доклады и сообщения, защищать авторский художественный проект.</w:t>
            </w:r>
          </w:p>
          <w:p w:rsidR="00BA0A10" w:rsidRPr="009C4EE9" w:rsidRDefault="00BA0A10" w:rsidP="009C4E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ОПК-5.3</w:t>
            </w:r>
          </w:p>
          <w:p w:rsidR="00BA0A10" w:rsidRPr="009C4EE9" w:rsidRDefault="00BA0A10" w:rsidP="009C4E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способами работы с научной литературой; </w:t>
            </w:r>
          </w:p>
          <w:p w:rsidR="00BA0A10" w:rsidRPr="003161AC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сбором и обработкой информации из различных источников, навыками выступлений на научно-практических конференциях; навыками  подготовки докладов  и сообщений, навыками защиты авторских художественных проектов</w:t>
            </w:r>
          </w:p>
        </w:tc>
        <w:tc>
          <w:tcPr>
            <w:tcW w:w="3686" w:type="dxa"/>
          </w:tcPr>
          <w:p w:rsidR="00BA0A10" w:rsidRPr="009C4EE9" w:rsidRDefault="00BA0A10" w:rsidP="009C4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BA0A10" w:rsidRPr="009C4EE9" w:rsidRDefault="00BA0A10" w:rsidP="009C4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 основные труды по теории и истории искусства;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- круг ключевых проблем в области теории и истории искусства;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 знать способы работы с научной литературой в области искусства;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способы  сбора, обработки, анализа и интерпретации информации из различных источников с использованием компьютерных технологий.</w:t>
            </w:r>
          </w:p>
          <w:p w:rsidR="00BA0A10" w:rsidRPr="009C4EE9" w:rsidRDefault="00BA0A10" w:rsidP="009C4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ориентироваться в научной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терминологии искусствоведения,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ее в процессе освоения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других дисциплин и в самостоятельной работе;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вести поиск, анализировать,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обрабатывать и интерпретировать научную информацию в области теории и истории искусства;</w:t>
            </w:r>
          </w:p>
          <w:p w:rsidR="00BA0A10" w:rsidRPr="009C4EE9" w:rsidRDefault="00BA0A10" w:rsidP="009C4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 уметь применять полученные знания и практические навыки по поиску и анализу информации для написания статей, докладов для участия в научно-практических конференциях.</w:t>
            </w:r>
          </w:p>
          <w:p w:rsidR="00BA0A10" w:rsidRPr="009C4EE9" w:rsidRDefault="00BA0A10" w:rsidP="009C4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поиска, отбора и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визуальной и вербальной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информации с использованием компьютерных средств и технологий; 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 навыками систематизации,  аналитической обработки,  обобщения собранной информации  и синтезирования  результатов, полученные в процессе работы, выявления перспективных направлений в области изучения  теории и истории искусства;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 основами научных подходов, выработанных на современной стадии развития искусствоведении;</w:t>
            </w:r>
          </w:p>
          <w:p w:rsidR="00BA0A10" w:rsidRPr="003161AC" w:rsidRDefault="00BA0A10" w:rsidP="009C4EE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выступлений на научно-практических конференциях; навыками  подготовки докладов  и сообщений, навыками защиты авторских художественных проектов.</w:t>
            </w:r>
          </w:p>
        </w:tc>
      </w:tr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ОПК- 10. Способен самостоятельно анализировать результаты своей деятельности, к проведению творческой, методической и научно-исследовательской работы</w:t>
            </w:r>
          </w:p>
        </w:tc>
        <w:tc>
          <w:tcPr>
            <w:tcW w:w="3402" w:type="dxa"/>
          </w:tcPr>
          <w:p w:rsidR="00BA0A10" w:rsidRPr="009C4EE9" w:rsidRDefault="00BA0A10" w:rsidP="009C4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ОПК-10.1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Знает: основы научно-исследовательской деятельности, способы  и методы ведения научно-исследовательской работы, методы анализа и обобщения результатов научных исследований</w:t>
            </w:r>
          </w:p>
          <w:p w:rsidR="00BA0A10" w:rsidRPr="009C4EE9" w:rsidRDefault="00BA0A10" w:rsidP="009C4E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>методами анализа и синтеза, методами работы с научной литературой, методами сравнения и классификации</w:t>
            </w:r>
          </w:p>
          <w:p w:rsidR="00BA0A10" w:rsidRPr="009C4EE9" w:rsidRDefault="00BA0A10" w:rsidP="009C4E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ОПК-10.2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Умеет: работать с литературой и другими источниками знаний, вести исследование, опираясь на положения и теории  различных разделов науки;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 полученную информацию, выполнять отдельные виды работ при проведении научных исследований с применением современных методов</w:t>
            </w:r>
          </w:p>
          <w:p w:rsidR="00BA0A10" w:rsidRPr="009C4EE9" w:rsidRDefault="00BA0A10" w:rsidP="009C4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ОПК-10.3</w:t>
            </w:r>
          </w:p>
          <w:p w:rsidR="00BA0A10" w:rsidRPr="003161AC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Владеет: навыками собирать, анализировать и обобщать результаты научных исследований, оценивать полученную информацию, современными методами научно-исследовательской деятельности, научной информацией для участия в научно-практических конференциях</w:t>
            </w:r>
          </w:p>
        </w:tc>
        <w:tc>
          <w:tcPr>
            <w:tcW w:w="3686" w:type="dxa"/>
          </w:tcPr>
          <w:p w:rsidR="00BA0A10" w:rsidRPr="009C4EE9" w:rsidRDefault="00BA0A10" w:rsidP="009C4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BA0A10" w:rsidRPr="009C4EE9" w:rsidRDefault="00BA0A10" w:rsidP="009C4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 основные труды по истории  искусства;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-основные общенаучные, частно-научные и дисциплинарные методы исследования в области искусствоведения для их последующего применения на междисциплиарном уровне в научно-исследовательской работе в профессиональной сфере. </w:t>
            </w:r>
          </w:p>
          <w:p w:rsidR="00BA0A10" w:rsidRPr="009C4EE9" w:rsidRDefault="00BA0A10" w:rsidP="009C4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ориентироваться в научной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терминологии данной дисциплины,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ее в процессе освоения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других дисциплин и в самостоятельной работе;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вести поиск, анализировать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и обрабатывать информацию по истории и теории искусства для  оценки его состояния на современном этапе и поиска наиболее оптимальных решений существующих проблем и выявления перспективных направлений и выявления этой сфере;</w:t>
            </w:r>
          </w:p>
          <w:p w:rsidR="00BA0A10" w:rsidRPr="009C4EE9" w:rsidRDefault="00BA0A10" w:rsidP="009C4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поиска, отбора и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визуальной и вербальной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информации; 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 основами научных подходов, выработанных на современной стадии развития искусствоведческой науки с целью выявления перспективных направлений в области изучения  теории и истории искусства;</w:t>
            </w:r>
          </w:p>
          <w:p w:rsidR="00BA0A10" w:rsidRPr="003161AC" w:rsidRDefault="00BA0A10" w:rsidP="009C4EE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 xml:space="preserve">- навыками систематизации,  аналитической обработки,  обобщения собранной информации  и синтезирования  результатов, полученные в процессе работы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для участия в научно-практических конференциях</w:t>
            </w:r>
            <w:r w:rsidRPr="009C4E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Pr="00B26A43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 xml:space="preserve">ОПК-11. 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Способен решать профессиональные задачи на основе законодательства Российской Федерации в области авторского права, правовых и экономических основ творческой деятельности</w:t>
            </w:r>
          </w:p>
        </w:tc>
        <w:tc>
          <w:tcPr>
            <w:tcW w:w="3402" w:type="dxa"/>
          </w:tcPr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ОПК-11.1</w:t>
            </w:r>
          </w:p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Знает: основы права, основные положения авторского права, экономические основы творческой деятельности, способы решения профессиональных задач на основе законодательства Российской Федерации в области авторского права, правовых и экономических основ творческой деятельности.</w:t>
            </w:r>
          </w:p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ОПК-11-2</w:t>
            </w:r>
          </w:p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Умеет: применять основные положения авторского права, основы экономических знаний в творческой деятельности, решать профессиональные задачи на основе законодательства Российской Федерации в области авторского права, правовых и экономических основ творческой деятельности.</w:t>
            </w:r>
          </w:p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ОПК-11.3</w:t>
            </w:r>
          </w:p>
          <w:p w:rsidR="00BA0A10" w:rsidRPr="003161AC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Владеет: способами решения профессиональных задач на основе законодательства Российской Федерации в области авторского права, правовых и экономических основ творческой деятельности.</w:t>
            </w:r>
          </w:p>
        </w:tc>
        <w:tc>
          <w:tcPr>
            <w:tcW w:w="3686" w:type="dxa"/>
          </w:tcPr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- теорию и  практику экономических  отношений между экономическими субъектами;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- основные нормативно-правовые документы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- пользоваться источниками экономической, социальной, страховой, управленческой, финансовой и другой информации, необходимыми для изучения дисциплины, в том числе, использовать в работе  электронные библиотечные каталоги;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Владеть: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определения и  анализа факторов,  влияющих  на  экономическую эффективность организации.</w:t>
            </w:r>
          </w:p>
          <w:p w:rsidR="00BA0A10" w:rsidRPr="003161AC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 xml:space="preserve">ОПК-12. 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Способен ориентироваться в проблематике современной культурной политики Российской Федерации</w:t>
            </w:r>
          </w:p>
        </w:tc>
        <w:tc>
          <w:tcPr>
            <w:tcW w:w="3402" w:type="dxa"/>
          </w:tcPr>
          <w:p w:rsidR="00BA0A10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 xml:space="preserve">ОПК-12.1 </w:t>
            </w:r>
          </w:p>
          <w:p w:rsidR="00BA0A10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 xml:space="preserve">Знает: </w:t>
            </w:r>
          </w:p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- основные ценности социальной сферы государственности в РФ, традиционные и инновационные тенденции социального. развития культурного наследия;</w:t>
            </w:r>
          </w:p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- историко-культурные факты и ценности РФ;</w:t>
            </w:r>
          </w:p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- основные хронологические периоды мировой и отечественной культуры;</w:t>
            </w:r>
          </w:p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- творчество известных деятелей искусства, дизайна, науки и культуры.</w:t>
            </w:r>
          </w:p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 xml:space="preserve">-основные направления и проблемы современной культурной политики </w:t>
            </w:r>
          </w:p>
          <w:p w:rsidR="00BA0A10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 xml:space="preserve">ОПК-12.2  </w:t>
            </w:r>
          </w:p>
          <w:p w:rsidR="00BA0A10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 xml:space="preserve">Умеет: </w:t>
            </w:r>
          </w:p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- использовать полученные знания и умения для критического осмысления и понимания социально-культурных процессов и ситуаций</w:t>
            </w:r>
          </w:p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- определять собственную позицию по отношению к культурным явлениям современной жизни и объяснять ее.</w:t>
            </w:r>
          </w:p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 xml:space="preserve">- ориентироваться в стилевых направлениях разных эпох, направлениях моды и использовать их в своей проектной деятельности. </w:t>
            </w:r>
          </w:p>
          <w:p w:rsidR="00BA0A10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 xml:space="preserve">ОПК - 12.3 </w:t>
            </w:r>
          </w:p>
          <w:p w:rsidR="00BA0A10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 xml:space="preserve">Владеет: </w:t>
            </w:r>
          </w:p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- умениями и навыками самостоятельного осмысления исторических наследий, логически грамотной речью, выражения и обоснования своей позиции в проблематике современной культурной позиции;</w:t>
            </w:r>
          </w:p>
          <w:p w:rsidR="00BA0A10" w:rsidRPr="003161AC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 xml:space="preserve"> - самостоятельной аналитической работой на основе изучения исторических источников и литературы.</w:t>
            </w:r>
          </w:p>
        </w:tc>
        <w:tc>
          <w:tcPr>
            <w:tcW w:w="3686" w:type="dxa"/>
          </w:tcPr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- функции, закономерности и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принципы социокультурной деятельности;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- формы и практики культурной политики Российской Федерации;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- юридические документы, регламентирующие профессиональную деятельность в сфере культуры;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- направления культуроохранной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деятельности и механизмы формирования культуры личности;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- систематизировать знания фундаментальной и исторической культурологии, применять их в целях прогнозирования, проектирования, регулирования и организационно методического обеспечения культурных процессов;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- приемами информационно описательной деятельности, систематизации данных,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структурированного описания предметной области;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- познавательными методами изучения культурных форм и процессов, социально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культурных практик;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практического применения методик анализа к различным культурным формам и процессам</w:t>
            </w:r>
          </w:p>
          <w:p w:rsidR="00BA0A10" w:rsidRPr="003161AC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современной жизни</w:t>
            </w:r>
          </w:p>
        </w:tc>
      </w:tr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Pr="00B26A43" w:rsidRDefault="00BA0A10" w:rsidP="00D17359">
            <w:pPr>
              <w:rPr>
                <w:rFonts w:ascii="Times New Roman" w:hAnsi="Times New Roman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ОПК-13</w:t>
            </w:r>
            <w:r w:rsidRPr="00B26A43">
              <w:rPr>
                <w:rFonts w:ascii="Times New Roman" w:hAnsi="Times New Roman"/>
              </w:rPr>
              <w:t xml:space="preserve">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 xml:space="preserve">ОПК-13.1 Знает: 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- основы информационной и библиографической культуры;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26A43">
              <w:rPr>
                <w:rFonts w:ascii="Times New Roman" w:hAnsi="Times New Roman"/>
              </w:rPr>
              <w:t>принципы работы современных информационных технологий</w:t>
            </w:r>
            <w:r w:rsidRPr="00B26A4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- основные требования информационной безопасности;</w:t>
            </w:r>
          </w:p>
          <w:p w:rsidR="00BA0A10" w:rsidRPr="00B26A43" w:rsidRDefault="00BA0A10" w:rsidP="00D17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 xml:space="preserve">ОПК-13.2 Умеет: </w:t>
            </w:r>
          </w:p>
          <w:p w:rsidR="00BA0A10" w:rsidRPr="00B26A43" w:rsidRDefault="00BA0A10" w:rsidP="00D17359">
            <w:pPr>
              <w:rPr>
                <w:rFonts w:ascii="Times New Roman" w:hAnsi="Times New Roman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 xml:space="preserve">- осознанно применять компьютерные технологии для задач </w:t>
            </w:r>
            <w:r w:rsidRPr="00B26A43">
              <w:rPr>
                <w:rFonts w:ascii="Times New Roman" w:hAnsi="Times New Roman"/>
              </w:rPr>
              <w:t xml:space="preserve"> профессиональной деятельности</w:t>
            </w:r>
            <w:r w:rsidRPr="00B26A4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- 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BA0A10" w:rsidRPr="00B26A43" w:rsidRDefault="00BA0A10" w:rsidP="00D17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ОПК-13.3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 xml:space="preserve">Владеет: 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-информационно-коммуникационными технологиями;</w:t>
            </w:r>
          </w:p>
          <w:p w:rsidR="00BA0A10" w:rsidRPr="00B26A43" w:rsidRDefault="00BA0A10" w:rsidP="00D17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-основными требованиями информационной безопасности.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 xml:space="preserve">Знает: 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- основы информационной и библиографической культуры;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26A43">
              <w:rPr>
                <w:rFonts w:ascii="Times New Roman" w:hAnsi="Times New Roman"/>
              </w:rPr>
              <w:t>принципы работы современных информационных технологий</w:t>
            </w:r>
            <w:r w:rsidRPr="00B26A4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- основные требования информационной безопасности;</w:t>
            </w:r>
          </w:p>
          <w:p w:rsidR="00BA0A10" w:rsidRPr="00B26A43" w:rsidRDefault="00BA0A10" w:rsidP="00D17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 xml:space="preserve">Умеет: </w:t>
            </w:r>
          </w:p>
          <w:p w:rsidR="00BA0A10" w:rsidRPr="00B26A43" w:rsidRDefault="00BA0A10" w:rsidP="00D17359">
            <w:pPr>
              <w:rPr>
                <w:rFonts w:ascii="Times New Roman" w:hAnsi="Times New Roman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 xml:space="preserve">- осознанно применять компьютерные технологии для задач </w:t>
            </w:r>
            <w:r w:rsidRPr="00B26A43">
              <w:rPr>
                <w:rFonts w:ascii="Times New Roman" w:hAnsi="Times New Roman"/>
              </w:rPr>
              <w:t xml:space="preserve"> профессиональной деятельности</w:t>
            </w:r>
            <w:r w:rsidRPr="00B26A4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- 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 xml:space="preserve">Владеет: 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-информационно-коммуникационными технологиями;</w:t>
            </w:r>
          </w:p>
          <w:p w:rsidR="00BA0A10" w:rsidRPr="00B26A43" w:rsidRDefault="00BA0A10" w:rsidP="00D17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-основными требованиями информационной безопасности.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Pr="00B26A43" w:rsidRDefault="00BA0A10" w:rsidP="00D17359">
            <w:pPr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ПК-3</w:t>
            </w:r>
          </w:p>
          <w:p w:rsidR="00BA0A10" w:rsidRPr="00B26A43" w:rsidRDefault="00BA0A10" w:rsidP="00D17359">
            <w:pPr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способностью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</w:t>
            </w:r>
          </w:p>
        </w:tc>
        <w:tc>
          <w:tcPr>
            <w:tcW w:w="3402" w:type="dxa"/>
          </w:tcPr>
          <w:p w:rsidR="00BA0A10" w:rsidRPr="00B26A43" w:rsidRDefault="00BA0A10" w:rsidP="00D173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ПК-3.1</w:t>
            </w:r>
          </w:p>
          <w:p w:rsidR="00BA0A10" w:rsidRPr="00B26A43" w:rsidRDefault="00BA0A10" w:rsidP="00D173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Знает: возможности создания авторского произведения на базе анализа имеющихся аналогов данного направления в живописи, обобщать явления окружающей действительности через художественные образы, начиная от первоначального эскиза до завершающего этапа создания целостного авторского произведения.</w:t>
            </w:r>
          </w:p>
          <w:p w:rsidR="00BA0A10" w:rsidRPr="00B26A43" w:rsidRDefault="00BA0A10" w:rsidP="00D173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ПК-3.2</w:t>
            </w:r>
          </w:p>
          <w:p w:rsidR="00BA0A10" w:rsidRPr="00B26A43" w:rsidRDefault="00BA0A10" w:rsidP="00D173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Умеет: на базе анализа умеет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искусства.</w:t>
            </w:r>
          </w:p>
          <w:p w:rsidR="00BA0A10" w:rsidRPr="00B26A43" w:rsidRDefault="00BA0A10" w:rsidP="00D173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ПК-3.3</w:t>
            </w:r>
          </w:p>
          <w:p w:rsidR="00BA0A10" w:rsidRPr="00B26A43" w:rsidRDefault="00BA0A10" w:rsidP="00D173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Владеет: навыками профессионального выполнения авторского произведения на базе предшествующих этапов работы в области изобразительного, монументально-декоративного и декоративно-прикладного искусства.</w:t>
            </w:r>
          </w:p>
        </w:tc>
        <w:tc>
          <w:tcPr>
            <w:tcW w:w="3686" w:type="dxa"/>
          </w:tcPr>
          <w:p w:rsidR="00BA0A10" w:rsidRPr="00B26A43" w:rsidRDefault="00BA0A10" w:rsidP="00D173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Знает: возможности создания авторского произведения на базе анализа имеющихся аналогов данного направления в живописи, обобщать явления окружающей действительности через художественные образы, начиная от первоначального эскиза до завершающего этапа создания целостного авторского произведения.</w:t>
            </w:r>
          </w:p>
          <w:p w:rsidR="00BA0A10" w:rsidRPr="00B26A43" w:rsidRDefault="00BA0A10" w:rsidP="00D173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Умеет: на базе анализа умеет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искусства.</w:t>
            </w:r>
          </w:p>
          <w:p w:rsidR="00BA0A10" w:rsidRPr="00001BAB" w:rsidRDefault="00BA0A10" w:rsidP="00D1735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Владеет: навыками профессионального выполнения авторского произведения на базе предшествующих этапов работы в области изобразительного, монументально-декоративного и декоративно-прикладного искусства.</w:t>
            </w:r>
          </w:p>
        </w:tc>
      </w:tr>
    </w:tbl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161AC">
        <w:rPr>
          <w:rFonts w:ascii="Times New Roman" w:hAnsi="Times New Roman"/>
          <w:b/>
          <w:bCs/>
          <w:sz w:val="24"/>
          <w:szCs w:val="24"/>
        </w:rPr>
        <w:t>3. Место практики в структуре ОПОП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 xml:space="preserve">Практика в рамках </w:t>
      </w:r>
      <w:r w:rsidRPr="003161AC">
        <w:rPr>
          <w:rFonts w:ascii="Times New Roman" w:hAnsi="Times New Roman"/>
          <w:b/>
          <w:bCs/>
          <w:sz w:val="24"/>
          <w:szCs w:val="24"/>
        </w:rPr>
        <w:t>воспитательной работы</w:t>
      </w:r>
      <w:r w:rsidRPr="003161AC">
        <w:rPr>
          <w:rFonts w:ascii="Times New Roman" w:hAnsi="Times New Roman"/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A0A10" w:rsidRDefault="00BA0A10" w:rsidP="003161A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 xml:space="preserve">В соответствии с учебным планом по специальности </w:t>
      </w:r>
      <w:r w:rsidRPr="003161AC">
        <w:rPr>
          <w:rFonts w:ascii="Times New Roman" w:hAnsi="Times New Roman"/>
          <w:sz w:val="24"/>
          <w:szCs w:val="24"/>
        </w:rPr>
        <w:t xml:space="preserve">54.05.05 Живопись и изящные искусства, разработанным на основе ФГОС ВО, производственная практика </w:t>
      </w:r>
      <w:r w:rsidRPr="003161AC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>научно-исследовательская работа</w:t>
      </w:r>
      <w:r w:rsidRPr="003161AC">
        <w:rPr>
          <w:rFonts w:ascii="Times New Roman" w:hAnsi="Times New Roman"/>
          <w:bCs/>
          <w:sz w:val="24"/>
          <w:szCs w:val="24"/>
        </w:rPr>
        <w:t>)</w:t>
      </w:r>
      <w:r w:rsidRPr="003161AC">
        <w:rPr>
          <w:rFonts w:ascii="Times New Roman" w:hAnsi="Times New Roman"/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</w:t>
      </w:r>
    </w:p>
    <w:p w:rsidR="00BA0A10" w:rsidRPr="00D26306" w:rsidRDefault="00BA0A10" w:rsidP="00D26306">
      <w:pPr>
        <w:spacing w:after="0" w:line="240" w:lineRule="auto"/>
        <w:ind w:firstLine="482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Практика</w:t>
      </w:r>
      <w:r w:rsidRPr="00D26306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находится в логической и содержательно-методической взаимосвязи с другими частями ОПОП.</w:t>
      </w:r>
    </w:p>
    <w:p w:rsidR="00BA0A10" w:rsidRPr="00D26306" w:rsidRDefault="00BA0A10" w:rsidP="00D263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36"/>
        <w:gridCol w:w="1870"/>
        <w:gridCol w:w="2977"/>
      </w:tblGrid>
      <w:tr w:rsidR="00BA0A10" w:rsidRPr="00B26A43" w:rsidTr="00F71B9A">
        <w:tc>
          <w:tcPr>
            <w:tcW w:w="1668" w:type="dxa"/>
          </w:tcPr>
          <w:p w:rsidR="00BA0A10" w:rsidRPr="00D26306" w:rsidRDefault="00BA0A10" w:rsidP="00D2630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836" w:type="dxa"/>
          </w:tcPr>
          <w:p w:rsidR="00BA0A10" w:rsidRPr="00D26306" w:rsidRDefault="00BA0A10" w:rsidP="00D2630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1870" w:type="dxa"/>
          </w:tcPr>
          <w:p w:rsidR="00BA0A10" w:rsidRPr="00D26306" w:rsidRDefault="00BA0A10" w:rsidP="00D2630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977" w:type="dxa"/>
          </w:tcPr>
          <w:p w:rsidR="00BA0A10" w:rsidRPr="00D26306" w:rsidRDefault="00BA0A10" w:rsidP="00D2630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BA0A10" w:rsidRPr="00B26A43" w:rsidTr="00F71B9A">
        <w:tc>
          <w:tcPr>
            <w:tcW w:w="1668" w:type="dxa"/>
          </w:tcPr>
          <w:p w:rsidR="00BA0A10" w:rsidRPr="00D26306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2836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579A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1870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579A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в монументальной живописи</w:t>
            </w:r>
          </w:p>
        </w:tc>
      </w:tr>
      <w:tr w:rsidR="00BA0A10" w:rsidRPr="00B26A43" w:rsidTr="00F71B9A">
        <w:tc>
          <w:tcPr>
            <w:tcW w:w="1668" w:type="dxa"/>
          </w:tcPr>
          <w:p w:rsidR="00BA0A10" w:rsidRPr="00D26306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УК-2</w:t>
            </w:r>
          </w:p>
        </w:tc>
        <w:tc>
          <w:tcPr>
            <w:tcW w:w="2836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579A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права в сфере культуры</w:t>
            </w:r>
          </w:p>
        </w:tc>
        <w:tc>
          <w:tcPr>
            <w:tcW w:w="1870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579A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проектами</w:t>
            </w:r>
          </w:p>
        </w:tc>
      </w:tr>
      <w:tr w:rsidR="00BA0A10" w:rsidRPr="00B26A43" w:rsidTr="00F71B9A">
        <w:tc>
          <w:tcPr>
            <w:tcW w:w="1668" w:type="dxa"/>
          </w:tcPr>
          <w:p w:rsidR="00BA0A10" w:rsidRPr="00D26306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УК-3</w:t>
            </w:r>
          </w:p>
        </w:tc>
        <w:tc>
          <w:tcPr>
            <w:tcW w:w="2836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проектами</w:t>
            </w:r>
          </w:p>
        </w:tc>
      </w:tr>
      <w:tr w:rsidR="00BA0A10" w:rsidRPr="00B26A43" w:rsidTr="00F71B9A">
        <w:tc>
          <w:tcPr>
            <w:tcW w:w="1668" w:type="dxa"/>
          </w:tcPr>
          <w:p w:rsidR="00BA0A10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УК-4</w:t>
            </w:r>
          </w:p>
        </w:tc>
        <w:tc>
          <w:tcPr>
            <w:tcW w:w="2836" w:type="dxa"/>
          </w:tcPr>
          <w:p w:rsidR="00BA0A10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579A">
              <w:rPr>
                <w:rFonts w:ascii="Times New Roman" w:hAnsi="Times New Roman"/>
                <w:sz w:val="24"/>
                <w:szCs w:val="24"/>
                <w:lang w:eastAsia="ru-RU"/>
              </w:rPr>
              <w:t>Иностранный язык</w:t>
            </w:r>
          </w:p>
          <w:p w:rsidR="00BA0A10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579A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 и культура речи</w:t>
            </w:r>
          </w:p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579A">
              <w:rPr>
                <w:rFonts w:ascii="Times New Roman" w:hAnsi="Times New Roman"/>
                <w:sz w:val="24"/>
                <w:szCs w:val="24"/>
                <w:lang w:eastAsia="ru-RU"/>
              </w:rPr>
              <w:t>Инфокоммуникационные технологии</w:t>
            </w:r>
          </w:p>
        </w:tc>
        <w:tc>
          <w:tcPr>
            <w:tcW w:w="1870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0A10" w:rsidRPr="00B26A43" w:rsidTr="00F71B9A">
        <w:tc>
          <w:tcPr>
            <w:tcW w:w="1668" w:type="dxa"/>
          </w:tcPr>
          <w:p w:rsidR="00BA0A10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2836" w:type="dxa"/>
          </w:tcPr>
          <w:p w:rsidR="00BA0A10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579A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</w:t>
            </w:r>
          </w:p>
          <w:p w:rsidR="00BA0A10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579A">
              <w:rPr>
                <w:rFonts w:ascii="Times New Roman" w:hAnsi="Times New Roman"/>
                <w:sz w:val="24"/>
                <w:szCs w:val="24"/>
                <w:lang w:eastAsia="ru-RU"/>
              </w:rPr>
              <w:t>Социология</w:t>
            </w:r>
          </w:p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579A">
              <w:rPr>
                <w:rFonts w:ascii="Times New Roman" w:hAnsi="Times New Roman"/>
                <w:sz w:val="24"/>
                <w:szCs w:val="24"/>
                <w:lang w:eastAsia="ru-RU"/>
              </w:rPr>
              <w:t>Основы государственной культурной политики Российской Федерации</w:t>
            </w:r>
          </w:p>
        </w:tc>
        <w:tc>
          <w:tcPr>
            <w:tcW w:w="1870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0A10" w:rsidRPr="00B26A43" w:rsidTr="00F71B9A">
        <w:tc>
          <w:tcPr>
            <w:tcW w:w="1668" w:type="dxa"/>
          </w:tcPr>
          <w:p w:rsidR="00BA0A10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</w:tc>
        <w:tc>
          <w:tcPr>
            <w:tcW w:w="2836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579A">
              <w:rPr>
                <w:rFonts w:ascii="Times New Roman" w:hAnsi="Times New Roman"/>
                <w:sz w:val="24"/>
                <w:szCs w:val="24"/>
                <w:lang w:eastAsia="ru-RU"/>
              </w:rPr>
              <w:t>Тайм-менеджмент</w:t>
            </w:r>
          </w:p>
        </w:tc>
        <w:tc>
          <w:tcPr>
            <w:tcW w:w="1870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0A10" w:rsidRPr="00B26A43" w:rsidTr="00F71B9A">
        <w:tc>
          <w:tcPr>
            <w:tcW w:w="1668" w:type="dxa"/>
          </w:tcPr>
          <w:p w:rsidR="00BA0A10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ОПК-4</w:t>
            </w:r>
          </w:p>
        </w:tc>
        <w:tc>
          <w:tcPr>
            <w:tcW w:w="2836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DB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и педагогика</w:t>
            </w:r>
          </w:p>
        </w:tc>
        <w:tc>
          <w:tcPr>
            <w:tcW w:w="1870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0A10" w:rsidRPr="00B26A43" w:rsidTr="00F71B9A">
        <w:tc>
          <w:tcPr>
            <w:tcW w:w="1668" w:type="dxa"/>
          </w:tcPr>
          <w:p w:rsidR="00BA0A10" w:rsidRPr="00D26306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ОПК-5</w:t>
            </w:r>
          </w:p>
        </w:tc>
        <w:tc>
          <w:tcPr>
            <w:tcW w:w="2836" w:type="dxa"/>
          </w:tcPr>
          <w:p w:rsidR="00BA0A10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DB7">
              <w:rPr>
                <w:rFonts w:ascii="Times New Roman" w:hAnsi="Times New Roman"/>
                <w:sz w:val="24"/>
                <w:szCs w:val="24"/>
                <w:lang w:eastAsia="ru-RU"/>
              </w:rPr>
              <w:t>Инфокоммуникационные технологии</w:t>
            </w:r>
          </w:p>
          <w:p w:rsidR="00BA0A10" w:rsidRPr="00D26306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DB7">
              <w:rPr>
                <w:rFonts w:ascii="Times New Roman" w:hAnsi="Times New Roman"/>
                <w:sz w:val="24"/>
                <w:szCs w:val="24"/>
                <w:lang w:eastAsia="ru-RU"/>
              </w:rPr>
              <w:t>Основы научно-исследовательской работы в профессиональной деятельности</w:t>
            </w:r>
          </w:p>
        </w:tc>
        <w:tc>
          <w:tcPr>
            <w:tcW w:w="1870" w:type="dxa"/>
          </w:tcPr>
          <w:p w:rsidR="00BA0A10" w:rsidRPr="00D26306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0A10" w:rsidRPr="00B26A43" w:rsidTr="00F71B9A">
        <w:tc>
          <w:tcPr>
            <w:tcW w:w="1668" w:type="dxa"/>
          </w:tcPr>
          <w:p w:rsidR="00BA0A10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ОПК-10</w:t>
            </w:r>
          </w:p>
        </w:tc>
        <w:tc>
          <w:tcPr>
            <w:tcW w:w="2836" w:type="dxa"/>
          </w:tcPr>
          <w:p w:rsidR="00BA0A10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DB7">
              <w:rPr>
                <w:rFonts w:ascii="Times New Roman" w:hAnsi="Times New Roman"/>
                <w:sz w:val="24"/>
                <w:szCs w:val="24"/>
                <w:lang w:eastAsia="ru-RU"/>
              </w:rPr>
              <w:t>Основы научно-исследовательской работы в профессиональной деятельности</w:t>
            </w:r>
          </w:p>
          <w:p w:rsidR="00BA0A10" w:rsidRPr="00D26306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DB7">
              <w:rPr>
                <w:rFonts w:ascii="Times New Roman" w:hAnsi="Times New Roman"/>
                <w:sz w:val="24"/>
                <w:szCs w:val="24"/>
                <w:lang w:eastAsia="ru-RU"/>
              </w:rPr>
              <w:t>Основы музейно-выставочного дела</w:t>
            </w:r>
          </w:p>
        </w:tc>
        <w:tc>
          <w:tcPr>
            <w:tcW w:w="1870" w:type="dxa"/>
          </w:tcPr>
          <w:p w:rsidR="00BA0A10" w:rsidRPr="00D26306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0A10" w:rsidRPr="00B26A43" w:rsidTr="00F71B9A">
        <w:trPr>
          <w:trHeight w:val="841"/>
        </w:trPr>
        <w:tc>
          <w:tcPr>
            <w:tcW w:w="1668" w:type="dxa"/>
          </w:tcPr>
          <w:p w:rsidR="00BA0A10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ОПК-11</w:t>
            </w:r>
          </w:p>
        </w:tc>
        <w:tc>
          <w:tcPr>
            <w:tcW w:w="2836" w:type="dxa"/>
          </w:tcPr>
          <w:p w:rsidR="00BA0A10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DB7">
              <w:rPr>
                <w:rFonts w:ascii="Times New Roman" w:hAnsi="Times New Roman"/>
                <w:sz w:val="24"/>
                <w:szCs w:val="24"/>
                <w:lang w:eastAsia="ru-RU"/>
              </w:rPr>
              <w:t>Экономика</w:t>
            </w:r>
          </w:p>
          <w:p w:rsidR="00BA0A10" w:rsidRPr="00D26306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DB7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права в сфере культуры</w:t>
            </w:r>
          </w:p>
        </w:tc>
        <w:tc>
          <w:tcPr>
            <w:tcW w:w="1870" w:type="dxa"/>
          </w:tcPr>
          <w:p w:rsidR="00BA0A10" w:rsidRPr="00D26306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0A10" w:rsidRPr="00B26A43" w:rsidTr="00F71B9A">
        <w:tc>
          <w:tcPr>
            <w:tcW w:w="1668" w:type="dxa"/>
          </w:tcPr>
          <w:p w:rsidR="00BA0A10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ОПК-12</w:t>
            </w:r>
          </w:p>
        </w:tc>
        <w:tc>
          <w:tcPr>
            <w:tcW w:w="2836" w:type="dxa"/>
          </w:tcPr>
          <w:p w:rsidR="00BA0A10" w:rsidRPr="00D26306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DB7">
              <w:rPr>
                <w:rFonts w:ascii="Times New Roman" w:hAnsi="Times New Roman"/>
                <w:sz w:val="24"/>
                <w:szCs w:val="24"/>
                <w:lang w:eastAsia="ru-RU"/>
              </w:rPr>
              <w:t>Основы государственной культурной политики Российской Федерации</w:t>
            </w:r>
          </w:p>
        </w:tc>
        <w:tc>
          <w:tcPr>
            <w:tcW w:w="1870" w:type="dxa"/>
          </w:tcPr>
          <w:p w:rsidR="00BA0A10" w:rsidRPr="00D26306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A0A10" w:rsidRPr="00D26306" w:rsidRDefault="00BA0A10" w:rsidP="00D2630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895D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Производственная практика включена в цикл (Б.2) «Практики» Федерального государственного образовательного стандарта высшего образования по специальности: 54.05.05 Живопись и изящные искусства (квалификация/ степень специалист)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161AC">
        <w:rPr>
          <w:rFonts w:ascii="Times New Roman" w:hAnsi="Times New Roman"/>
          <w:b/>
          <w:bCs/>
          <w:sz w:val="24"/>
          <w:szCs w:val="24"/>
        </w:rPr>
        <w:t xml:space="preserve">4. Объем практики 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6280"/>
        <w:gridCol w:w="1405"/>
        <w:gridCol w:w="1410"/>
      </w:tblGrid>
      <w:tr w:rsidR="00BA0A10" w:rsidRPr="00B26A43" w:rsidTr="003161AC">
        <w:tc>
          <w:tcPr>
            <w:tcW w:w="6530" w:type="dxa"/>
            <w:gridSpan w:val="2"/>
            <w:vMerge w:val="restart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2815" w:type="dxa"/>
            <w:gridSpan w:val="2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BA0A10" w:rsidRPr="00B26A43" w:rsidTr="003161AC">
        <w:tc>
          <w:tcPr>
            <w:tcW w:w="6530" w:type="dxa"/>
            <w:gridSpan w:val="2"/>
            <w:vMerge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05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41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A0A10" w:rsidRPr="00B26A43" w:rsidTr="003161AC">
        <w:tc>
          <w:tcPr>
            <w:tcW w:w="6530" w:type="dxa"/>
            <w:gridSpan w:val="2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Общая трудоемкость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>: часы/зачётные единицы</w:t>
            </w:r>
          </w:p>
        </w:tc>
        <w:tc>
          <w:tcPr>
            <w:tcW w:w="1405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432/12з.е.</w:t>
            </w:r>
          </w:p>
        </w:tc>
        <w:tc>
          <w:tcPr>
            <w:tcW w:w="141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A10" w:rsidRPr="00B26A43" w:rsidTr="003161AC">
        <w:tc>
          <w:tcPr>
            <w:tcW w:w="6530" w:type="dxa"/>
            <w:gridSpan w:val="2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Контактная работа с преподавателем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405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BA0A10" w:rsidRPr="003161AC" w:rsidRDefault="00BA0A10" w:rsidP="003161AC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A10" w:rsidRPr="00B26A43" w:rsidTr="003161AC">
        <w:tc>
          <w:tcPr>
            <w:tcW w:w="250" w:type="dxa"/>
            <w:vMerge w:val="restart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0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405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0" w:type="dxa"/>
          </w:tcPr>
          <w:p w:rsidR="00BA0A10" w:rsidRPr="003161AC" w:rsidRDefault="00BA0A10" w:rsidP="003161AC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A10" w:rsidRPr="00B26A43" w:rsidTr="003161AC">
        <w:tc>
          <w:tcPr>
            <w:tcW w:w="250" w:type="dxa"/>
            <w:vMerge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0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405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0" w:type="dxa"/>
          </w:tcPr>
          <w:p w:rsidR="00BA0A10" w:rsidRPr="003161AC" w:rsidRDefault="00BA0A10" w:rsidP="003161AC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A10" w:rsidRPr="00B26A43" w:rsidTr="003161AC">
        <w:tc>
          <w:tcPr>
            <w:tcW w:w="250" w:type="dxa"/>
            <w:vMerge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0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Промежуточная аттестация: зачет с оценкой (в том числе: в форме контактной работы/в форме СРС)</w:t>
            </w:r>
          </w:p>
        </w:tc>
        <w:tc>
          <w:tcPr>
            <w:tcW w:w="1405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0" w:type="dxa"/>
          </w:tcPr>
          <w:p w:rsidR="00BA0A10" w:rsidRPr="003161AC" w:rsidRDefault="00BA0A10" w:rsidP="003161AC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A10" w:rsidRPr="00B26A43" w:rsidTr="003161AC">
        <w:tc>
          <w:tcPr>
            <w:tcW w:w="6530" w:type="dxa"/>
            <w:gridSpan w:val="2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405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1410" w:type="dxa"/>
          </w:tcPr>
          <w:p w:rsidR="00BA0A10" w:rsidRPr="003161AC" w:rsidRDefault="00BA0A10" w:rsidP="003161AC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A10" w:rsidRPr="00B26A43" w:rsidTr="003161AC">
        <w:tc>
          <w:tcPr>
            <w:tcW w:w="6530" w:type="dxa"/>
            <w:gridSpan w:val="2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>(СРС)</w:t>
            </w:r>
          </w:p>
        </w:tc>
        <w:tc>
          <w:tcPr>
            <w:tcW w:w="1405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410" w:type="dxa"/>
          </w:tcPr>
          <w:p w:rsidR="00BA0A10" w:rsidRPr="003161AC" w:rsidRDefault="00BA0A10" w:rsidP="003161AC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161AC">
        <w:rPr>
          <w:rFonts w:ascii="Times New Roman" w:hAnsi="Times New Roman"/>
          <w:b/>
          <w:bCs/>
          <w:sz w:val="24"/>
          <w:szCs w:val="24"/>
        </w:rPr>
        <w:t>5. Содержание практики</w:t>
      </w:r>
    </w:p>
    <w:p w:rsidR="00BA0A10" w:rsidRPr="00895DB7" w:rsidRDefault="00BA0A10" w:rsidP="003161AC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95DB7">
        <w:rPr>
          <w:rFonts w:ascii="Times New Roman" w:hAnsi="Times New Roman"/>
          <w:bCs/>
          <w:sz w:val="24"/>
          <w:szCs w:val="24"/>
        </w:rPr>
        <w:t xml:space="preserve">Научно-исследовательская работа осуществляется в форме выполнения студентами реального проекта в рамках утвержденной темы выпускной квалификационной работы с учетом научных, творческих интересов. 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Преддипломная практика содержит ряд этапов:</w:t>
      </w:r>
    </w:p>
    <w:p w:rsidR="00BA0A10" w:rsidRPr="003161AC" w:rsidRDefault="00BA0A10" w:rsidP="003161AC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1. Подготовительный этап</w:t>
      </w:r>
    </w:p>
    <w:p w:rsidR="00BA0A10" w:rsidRPr="003161AC" w:rsidRDefault="00BA0A10" w:rsidP="003161AC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2. Основной этап</w:t>
      </w:r>
    </w:p>
    <w:p w:rsidR="00BA0A10" w:rsidRPr="003161AC" w:rsidRDefault="00BA0A10" w:rsidP="003161AC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3. Заключительный этап</w:t>
      </w:r>
    </w:p>
    <w:tbl>
      <w:tblPr>
        <w:tblpPr w:leftFromText="180" w:rightFromText="180" w:vertAnchor="text" w:horzAnchor="margin" w:tblpX="-39" w:tblpY="3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3"/>
        <w:gridCol w:w="2263"/>
        <w:gridCol w:w="4961"/>
        <w:gridCol w:w="1559"/>
      </w:tblGrid>
      <w:tr w:rsidR="00BA0A10" w:rsidRPr="00B26A43" w:rsidTr="003161AC">
        <w:trPr>
          <w:trHeight w:val="695"/>
        </w:trPr>
        <w:tc>
          <w:tcPr>
            <w:tcW w:w="573" w:type="dxa"/>
          </w:tcPr>
          <w:p w:rsidR="00BA0A10" w:rsidRPr="003161AC" w:rsidRDefault="00BA0A10" w:rsidP="003161AC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№</w:t>
            </w:r>
          </w:p>
          <w:p w:rsidR="00BA0A10" w:rsidRPr="003161AC" w:rsidRDefault="00BA0A10" w:rsidP="003161AC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2263" w:type="dxa"/>
          </w:tcPr>
          <w:p w:rsidR="00BA0A10" w:rsidRPr="003161AC" w:rsidRDefault="00BA0A10" w:rsidP="003161AC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4961" w:type="dxa"/>
          </w:tcPr>
          <w:p w:rsidR="00BA0A10" w:rsidRPr="003161AC" w:rsidRDefault="00BA0A10" w:rsidP="003161AC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559" w:type="dxa"/>
          </w:tcPr>
          <w:p w:rsidR="00BA0A10" w:rsidRPr="003161AC" w:rsidRDefault="00BA0A10" w:rsidP="003161AC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A0A10" w:rsidRPr="00B26A43" w:rsidTr="003161AC">
        <w:trPr>
          <w:trHeight w:val="274"/>
        </w:trPr>
        <w:tc>
          <w:tcPr>
            <w:tcW w:w="573" w:type="dxa"/>
          </w:tcPr>
          <w:p w:rsidR="00BA0A10" w:rsidRPr="003161AC" w:rsidRDefault="00BA0A10" w:rsidP="003161AC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1</w:t>
            </w:r>
          </w:p>
        </w:tc>
        <w:tc>
          <w:tcPr>
            <w:tcW w:w="2263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Подготовительный</w:t>
            </w:r>
          </w:p>
          <w:p w:rsidR="00BA0A10" w:rsidRPr="003161AC" w:rsidRDefault="00BA0A10" w:rsidP="003161AC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этап </w:t>
            </w:r>
          </w:p>
          <w:p w:rsidR="00BA0A10" w:rsidRPr="003161AC" w:rsidRDefault="00BA0A10" w:rsidP="003161AC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BA0A10" w:rsidRPr="003161AC" w:rsidRDefault="00BA0A10" w:rsidP="003161AC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Знакомство с программой практики и тематикой индивидуального задания. </w:t>
            </w:r>
          </w:p>
          <w:p w:rsidR="00BA0A10" w:rsidRPr="003161AC" w:rsidRDefault="00BA0A10" w:rsidP="003161AC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- Знакомство с производственной базой практики</w:t>
            </w:r>
          </w:p>
          <w:p w:rsidR="00BA0A10" w:rsidRPr="003161AC" w:rsidRDefault="00BA0A10" w:rsidP="003161AC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</w:pPr>
            <w:r w:rsidRPr="003161AC"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  <w:t>- Инструктаж по технике безопасности</w:t>
            </w:r>
          </w:p>
        </w:tc>
        <w:tc>
          <w:tcPr>
            <w:tcW w:w="1559" w:type="dxa"/>
          </w:tcPr>
          <w:p w:rsidR="00BA0A10" w:rsidRPr="003161AC" w:rsidRDefault="00BA0A10" w:rsidP="003161AC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BA0A10" w:rsidRPr="00B26A43" w:rsidTr="003161AC">
        <w:trPr>
          <w:trHeight w:val="274"/>
        </w:trPr>
        <w:tc>
          <w:tcPr>
            <w:tcW w:w="573" w:type="dxa"/>
          </w:tcPr>
          <w:p w:rsidR="00BA0A10" w:rsidRPr="003161AC" w:rsidRDefault="00BA0A10" w:rsidP="003161AC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2</w:t>
            </w:r>
          </w:p>
        </w:tc>
        <w:tc>
          <w:tcPr>
            <w:tcW w:w="2263" w:type="dxa"/>
          </w:tcPr>
          <w:p w:rsidR="00BA0A10" w:rsidRPr="003161AC" w:rsidRDefault="00BA0A10" w:rsidP="003161AC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Основной этап</w:t>
            </w:r>
          </w:p>
        </w:tc>
        <w:tc>
          <w:tcPr>
            <w:tcW w:w="4961" w:type="dxa"/>
          </w:tcPr>
          <w:p w:rsidR="00BA0A10" w:rsidRPr="00FA2A66" w:rsidRDefault="00BA0A10" w:rsidP="00895DB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A2A66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Разработка концепции проекта творческого произведения</w:t>
            </w:r>
          </w:p>
          <w:p w:rsidR="00BA0A10" w:rsidRPr="00FA2A66" w:rsidRDefault="00BA0A10" w:rsidP="00895DB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A2A66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Работа с аналоговым рядом</w:t>
            </w:r>
          </w:p>
          <w:p w:rsidR="00BA0A10" w:rsidRPr="00FA2A66" w:rsidRDefault="00BA0A10" w:rsidP="00895DB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A2A66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Изучение и анализ темы проекта, смысловые сюжеты, сопоставление, отбор и синтез необходимых информационных данных, выражение художественного образа на основе переработанной информации</w:t>
            </w:r>
          </w:p>
          <w:p w:rsidR="00BA0A10" w:rsidRPr="00FA2A66" w:rsidRDefault="00BA0A10" w:rsidP="00895DB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A2A66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Сбор материала для проекта, целенаправленный поиск в различных источниках информации необходимых данных в виде исторических данных, форм, костюмов, образов, выполнение натурных зарисовок и эскизов по теме проекта</w:t>
            </w:r>
          </w:p>
          <w:p w:rsidR="00BA0A10" w:rsidRPr="003161AC" w:rsidRDefault="00BA0A10" w:rsidP="00895DB7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A2A66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Создание итогового эскиза по полученным материалам работы.</w:t>
            </w:r>
          </w:p>
        </w:tc>
        <w:tc>
          <w:tcPr>
            <w:tcW w:w="1559" w:type="dxa"/>
          </w:tcPr>
          <w:p w:rsidR="00BA0A10" w:rsidRPr="003161AC" w:rsidRDefault="00BA0A10" w:rsidP="003161AC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A0A10" w:rsidRPr="00B26A43" w:rsidTr="003161AC">
        <w:trPr>
          <w:trHeight w:val="274"/>
        </w:trPr>
        <w:tc>
          <w:tcPr>
            <w:tcW w:w="573" w:type="dxa"/>
          </w:tcPr>
          <w:p w:rsidR="00BA0A10" w:rsidRPr="003161AC" w:rsidRDefault="00BA0A10" w:rsidP="003161AC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3</w:t>
            </w:r>
          </w:p>
        </w:tc>
        <w:tc>
          <w:tcPr>
            <w:tcW w:w="2263" w:type="dxa"/>
          </w:tcPr>
          <w:p w:rsidR="00BA0A10" w:rsidRPr="003161AC" w:rsidRDefault="00BA0A10" w:rsidP="003161AC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Заключительный этап</w:t>
            </w:r>
          </w:p>
        </w:tc>
        <w:tc>
          <w:tcPr>
            <w:tcW w:w="4961" w:type="dxa"/>
          </w:tcPr>
          <w:p w:rsidR="00BA0A10" w:rsidRPr="003161AC" w:rsidRDefault="00BA0A10" w:rsidP="003161AC">
            <w:pPr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A2A6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Подготовка </w:t>
            </w:r>
            <w:r w:rsidRPr="00B26A43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отчета</w:t>
            </w:r>
            <w:r w:rsidRPr="00FA2A6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. Защита отчета на итоговой конференции. </w:t>
            </w:r>
          </w:p>
        </w:tc>
        <w:tc>
          <w:tcPr>
            <w:tcW w:w="1559" w:type="dxa"/>
          </w:tcPr>
          <w:p w:rsidR="00BA0A10" w:rsidRPr="003161AC" w:rsidRDefault="00BA0A10" w:rsidP="003161AC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ab/>
      </w:r>
      <w:r w:rsidRPr="003161AC">
        <w:rPr>
          <w:rFonts w:ascii="Times New Roman" w:hAnsi="Times New Roman"/>
          <w:sz w:val="24"/>
          <w:szCs w:val="24"/>
        </w:rPr>
        <w:t>В ходе прохождения п</w:t>
      </w:r>
      <w:r>
        <w:rPr>
          <w:rFonts w:ascii="Times New Roman" w:hAnsi="Times New Roman"/>
          <w:sz w:val="24"/>
          <w:szCs w:val="24"/>
        </w:rPr>
        <w:t>роизводственной практики (научно-исследовательской работы)</w:t>
      </w:r>
      <w:r w:rsidRPr="003161AC">
        <w:rPr>
          <w:rFonts w:ascii="Times New Roman" w:hAnsi="Times New Roman"/>
          <w:sz w:val="24"/>
          <w:szCs w:val="24"/>
        </w:rPr>
        <w:t xml:space="preserve"> используются следующие образовательные технологии:</w:t>
      </w:r>
    </w:p>
    <w:p w:rsidR="00BA0A10" w:rsidRPr="003161AC" w:rsidRDefault="00BA0A10" w:rsidP="003161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Установочная конференция руководителя практики </w:t>
      </w:r>
    </w:p>
    <w:p w:rsidR="00BA0A10" w:rsidRPr="003161AC" w:rsidRDefault="00BA0A10" w:rsidP="003161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Консультации с руководителем практики от вуза</w:t>
      </w:r>
    </w:p>
    <w:p w:rsidR="00BA0A10" w:rsidRPr="003161AC" w:rsidRDefault="00BA0A10" w:rsidP="003161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BA0A10" w:rsidRPr="003161AC" w:rsidRDefault="00BA0A10" w:rsidP="003161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Инструктаж по правилам внутреннего распорядка на базе практики.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BA0A10" w:rsidRPr="003161AC" w:rsidRDefault="00BA0A10" w:rsidP="003161A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анализ задания;</w:t>
      </w:r>
    </w:p>
    <w:p w:rsidR="00BA0A10" w:rsidRPr="003161AC" w:rsidRDefault="00BA0A10" w:rsidP="003161A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сбор аналогового ряда по теме исследования преддипломной практики</w:t>
      </w:r>
    </w:p>
    <w:p w:rsidR="00BA0A10" w:rsidRPr="003161AC" w:rsidRDefault="00BA0A10" w:rsidP="003161A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анализ различных источников информации, наблюдение.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161AC">
        <w:rPr>
          <w:rFonts w:ascii="Times New Roman" w:hAnsi="Times New Roman"/>
          <w:b/>
          <w:bCs/>
          <w:sz w:val="24"/>
          <w:szCs w:val="24"/>
        </w:rPr>
        <w:t>6. Формы отчетности по практике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- дневник практики;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- отчет о прохождении практики;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практиканта (Приложение 5).</w:t>
      </w:r>
    </w:p>
    <w:p w:rsidR="00BA0A10" w:rsidRPr="00E64C44" w:rsidRDefault="00BA0A10" w:rsidP="00E64C44">
      <w:pPr>
        <w:rPr>
          <w:rFonts w:ascii="Times New Roman" w:hAnsi="Times New Roman"/>
          <w:sz w:val="24"/>
          <w:szCs w:val="24"/>
        </w:rPr>
      </w:pPr>
      <w:r w:rsidRPr="00E64C44">
        <w:rPr>
          <w:rFonts w:ascii="Times New Roman" w:hAnsi="Times New Roman"/>
          <w:sz w:val="24"/>
          <w:szCs w:val="24"/>
        </w:rPr>
        <w:t>- аттестационный лист (см. макет Приложение).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keepNext/>
        <w:keepLines/>
        <w:numPr>
          <w:ilvl w:val="1"/>
          <w:numId w:val="5"/>
        </w:numPr>
        <w:spacing w:after="0" w:line="240" w:lineRule="auto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61AC">
        <w:rPr>
          <w:rFonts w:ascii="Times New Roman" w:hAnsi="Times New Roman"/>
          <w:b/>
          <w:bCs/>
          <w:sz w:val="24"/>
          <w:szCs w:val="24"/>
          <w:lang w:eastAsia="ru-RU"/>
        </w:rPr>
        <w:t>Дневник практики и порядок его представления</w:t>
      </w:r>
    </w:p>
    <w:p w:rsidR="00BA0A10" w:rsidRPr="003161AC" w:rsidRDefault="00BA0A10" w:rsidP="003161A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BA0A10" w:rsidRPr="003161AC" w:rsidRDefault="00BA0A10" w:rsidP="003161AC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индивидуальное задание на учебную практику</w:t>
      </w:r>
    </w:p>
    <w:p w:rsidR="00BA0A10" w:rsidRPr="003161AC" w:rsidRDefault="00BA0A10" w:rsidP="003161AC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BA0A10" w:rsidRPr="003161AC" w:rsidRDefault="00BA0A10" w:rsidP="003161AC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отчет руководителя практики </w:t>
      </w:r>
      <w:r w:rsidRPr="003161AC">
        <w:rPr>
          <w:rFonts w:ascii="Times New Roman" w:hAnsi="Times New Roman"/>
          <w:color w:val="000000"/>
          <w:sz w:val="24"/>
          <w:szCs w:val="24"/>
        </w:rPr>
        <w:t>от вуза</w:t>
      </w:r>
    </w:p>
    <w:p w:rsidR="00BA0A10" w:rsidRPr="003161AC" w:rsidRDefault="00BA0A10" w:rsidP="003161A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практиканта</w:t>
      </w:r>
    </w:p>
    <w:p w:rsidR="00BA0A10" w:rsidRPr="003161AC" w:rsidRDefault="00BA0A10" w:rsidP="003161AC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Посещение мест практики заверяется в дневнике подписью руководителя практики от профильной организации.</w:t>
      </w:r>
    </w:p>
    <w:p w:rsidR="00BA0A10" w:rsidRPr="003161AC" w:rsidRDefault="00BA0A10" w:rsidP="003161A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BA0A10" w:rsidRPr="003161AC" w:rsidRDefault="00BA0A10" w:rsidP="003161A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numPr>
          <w:ilvl w:val="0"/>
          <w:numId w:val="6"/>
        </w:numPr>
        <w:spacing w:after="0" w:line="240" w:lineRule="auto"/>
        <w:ind w:firstLine="41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161AC">
        <w:rPr>
          <w:rFonts w:ascii="Times New Roman" w:hAnsi="Times New Roman"/>
          <w:b/>
          <w:sz w:val="24"/>
          <w:szCs w:val="24"/>
          <w:lang w:eastAsia="ru-RU"/>
        </w:rPr>
        <w:t>Отчет по практике</w:t>
      </w:r>
    </w:p>
    <w:p w:rsidR="00BA0A10" w:rsidRPr="003161AC" w:rsidRDefault="00BA0A10" w:rsidP="003161A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По итогам прохождения преддипломной практики подготавливается и защищается отчет. (Титульный лист см. Приложение 1).</w:t>
      </w:r>
    </w:p>
    <w:p w:rsidR="00BA0A10" w:rsidRPr="003161AC" w:rsidRDefault="00BA0A10" w:rsidP="003161AC">
      <w:pPr>
        <w:widowControl w:val="0"/>
        <w:tabs>
          <w:tab w:val="left" w:pos="9638"/>
        </w:tabs>
        <w:spacing w:after="0" w:line="240" w:lineRule="auto"/>
        <w:ind w:firstLine="283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 xml:space="preserve">Объем отчета (без приложений) – не менее 20 страниц формата А4. Выравнивание по ширине. Гарнитура – </w:t>
      </w:r>
      <w:r w:rsidRPr="003161AC">
        <w:rPr>
          <w:rFonts w:ascii="Times New Roman" w:hAnsi="Times New Roman"/>
          <w:color w:val="000000"/>
          <w:sz w:val="24"/>
          <w:szCs w:val="24"/>
          <w:lang w:val="en-US"/>
        </w:rPr>
        <w:t>TimesNewRoman</w:t>
      </w:r>
      <w:r w:rsidRPr="003161AC">
        <w:rPr>
          <w:rFonts w:ascii="Times New Roman" w:hAnsi="Times New Roman"/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BA0A10" w:rsidRPr="003161AC" w:rsidRDefault="00BA0A10" w:rsidP="003161AC">
      <w:pPr>
        <w:widowControl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>В тексте допускаются рисунки, схемы и таблицы; схемы и таблицы, занимающие более 70% страницы, размещаются в приложении к отчету.</w:t>
      </w:r>
    </w:p>
    <w:p w:rsidR="00BA0A10" w:rsidRPr="003161AC" w:rsidRDefault="00BA0A10" w:rsidP="003161AC">
      <w:pPr>
        <w:widowControl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 xml:space="preserve">К отчету прилагаются: </w:t>
      </w:r>
    </w:p>
    <w:p w:rsidR="00BA0A10" w:rsidRPr="003161AC" w:rsidRDefault="00BA0A10" w:rsidP="003161AC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 xml:space="preserve">задание на практику (Приложение 2), </w:t>
      </w:r>
    </w:p>
    <w:p w:rsidR="00BA0A10" w:rsidRPr="003161AC" w:rsidRDefault="00BA0A10" w:rsidP="003161AC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 Приложение 3)</w:t>
      </w:r>
    </w:p>
    <w:p w:rsidR="00BA0A10" w:rsidRPr="003161AC" w:rsidRDefault="00BA0A10" w:rsidP="003161AC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>дневник прохождения практики (Приложение 4)</w:t>
      </w:r>
    </w:p>
    <w:p w:rsidR="00BA0A10" w:rsidRPr="003161AC" w:rsidRDefault="00BA0A10" w:rsidP="003161AC">
      <w:pPr>
        <w:widowControl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ab/>
        <w:t>Формы титульного листа отчета, индивидуального задания, календарного плана, дневника прохождения практики приведены в составе приложений ниже.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ab/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ab/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над ВКР.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ab/>
        <w:t>Защита отчета о прохождении практики принимается руководителем практики от вуза на итоговой конференции по практике. Отчет может быть отклонен руководителем от вуза в случае его несоответствия требованиям настоящей программы.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ab/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ab/>
        <w:t xml:space="preserve">Во введении должны быть отражены: </w:t>
      </w:r>
      <w:r w:rsidRPr="003161AC">
        <w:rPr>
          <w:rFonts w:ascii="Times New Roman" w:hAnsi="Times New Roman"/>
          <w:color w:val="000000"/>
          <w:sz w:val="24"/>
          <w:szCs w:val="24"/>
        </w:rPr>
        <w:t>цели и задачи прохождения преддипломной практики, ее объект и предмет исследования, основное содержание своей работы во время практики, проблемы, с которыми столкнулся студент в период прохождения практики.</w:t>
      </w:r>
    </w:p>
    <w:p w:rsidR="00BA0A10" w:rsidRPr="003161AC" w:rsidRDefault="00BA0A10" w:rsidP="003161A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Основная часть должна содержать:</w:t>
      </w:r>
    </w:p>
    <w:p w:rsidR="00BA0A10" w:rsidRPr="003161AC" w:rsidRDefault="00BA0A10" w:rsidP="003161A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1.анализ литературы.</w:t>
      </w:r>
    </w:p>
    <w:p w:rsidR="00BA0A10" w:rsidRPr="003161AC" w:rsidRDefault="00BA0A10" w:rsidP="003161A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2.анализ различных источников информации, 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практики</w:t>
      </w:r>
    </w:p>
    <w:p w:rsidR="00BA0A10" w:rsidRPr="003161AC" w:rsidRDefault="00BA0A10" w:rsidP="003161A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3. обоснование проекта.</w:t>
      </w:r>
    </w:p>
    <w:p w:rsidR="00BA0A10" w:rsidRPr="003161AC" w:rsidRDefault="00BA0A10" w:rsidP="003161A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4. иллюстративный материал аналогов по проблеме исследования.</w:t>
      </w:r>
    </w:p>
    <w:p w:rsidR="00BA0A10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161AC">
        <w:rPr>
          <w:rFonts w:ascii="Times New Roman" w:hAnsi="Times New Roman"/>
          <w:b/>
          <w:bCs/>
          <w:sz w:val="24"/>
          <w:szCs w:val="24"/>
        </w:rPr>
        <w:t>7. Фонд оценочных средств для проведения промежуточной аттестации обучающихся по практике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3161AC">
        <w:rPr>
          <w:rFonts w:ascii="Times New Roman" w:hAnsi="Times New Roman"/>
          <w:sz w:val="24"/>
          <w:szCs w:val="24"/>
        </w:rPr>
        <w:tab/>
        <w:t xml:space="preserve">Текущий контроль успеваемости и промежуточная аттестация по преддипломной практике проводятся с целью определения степени освоения обучающимися образовательной программы по специальности </w:t>
      </w:r>
      <w:r w:rsidRPr="003161AC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54.05.05 Живопись и изящные искусства. 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3161AC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3161AC">
        <w:rPr>
          <w:rFonts w:ascii="Times New Roman" w:hAnsi="Times New Roman"/>
          <w:bCs/>
          <w:i/>
          <w:sz w:val="24"/>
          <w:szCs w:val="24"/>
        </w:rPr>
        <w:t>Текущий контроль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 xml:space="preserve">- собеседование 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- проверка заполнения дневников практики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3161AC">
        <w:rPr>
          <w:rFonts w:ascii="Times New Roman" w:hAnsi="Times New Roman"/>
          <w:bCs/>
          <w:i/>
          <w:sz w:val="24"/>
          <w:szCs w:val="24"/>
        </w:rPr>
        <w:t>Промежуточный контроль (зачет)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- проверка отчетов по практике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- защита отчетов по практике в форме выступления на итоговой конференции с подготовкой презентации.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61AC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tbl>
      <w:tblPr>
        <w:tblpPr w:leftFromText="180" w:rightFromText="180" w:vertAnchor="text" w:tblpY="155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1"/>
        <w:gridCol w:w="3143"/>
        <w:gridCol w:w="2455"/>
        <w:gridCol w:w="2992"/>
      </w:tblGrid>
      <w:tr w:rsidR="00BA0A10" w:rsidRPr="00B26A43" w:rsidTr="003161AC">
        <w:trPr>
          <w:trHeight w:val="449"/>
        </w:trPr>
        <w:tc>
          <w:tcPr>
            <w:tcW w:w="761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3143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455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992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BA0A10" w:rsidRPr="00B26A43" w:rsidTr="003161AC">
        <w:trPr>
          <w:trHeight w:val="1705"/>
        </w:trPr>
        <w:tc>
          <w:tcPr>
            <w:tcW w:w="761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43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Ведение дневника, подготовка и составление отчета по практике, защита отчета по практике</w:t>
            </w:r>
          </w:p>
        </w:tc>
        <w:tc>
          <w:tcPr>
            <w:tcW w:w="2455" w:type="dxa"/>
          </w:tcPr>
          <w:p w:rsidR="00BA0A10" w:rsidRDefault="00BA0A10" w:rsidP="007676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УК-1, УК-2, УК-3, УК-4, УК-5, УК-6,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ОПК-4, ОПК-5, </w:t>
            </w:r>
          </w:p>
          <w:p w:rsidR="00BA0A10" w:rsidRDefault="00BA0A10" w:rsidP="007676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ОПК-10, ОПК-11,</w:t>
            </w:r>
          </w:p>
          <w:p w:rsidR="00BA0A10" w:rsidRPr="003161AC" w:rsidRDefault="00BA0A10" w:rsidP="007676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ОПК-12, ОПК-13, ПК-3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2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Собеседование, просмотр,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проверка отчета,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161AC">
        <w:rPr>
          <w:rFonts w:ascii="Times New Roman" w:hAnsi="Times New Roman"/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07"/>
        <w:gridCol w:w="1956"/>
        <w:gridCol w:w="1588"/>
      </w:tblGrid>
      <w:tr w:rsidR="00BA0A10" w:rsidRPr="00B26A43" w:rsidTr="003161AC">
        <w:trPr>
          <w:trHeight w:val="324"/>
        </w:trPr>
        <w:tc>
          <w:tcPr>
            <w:tcW w:w="5807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 xml:space="preserve">Код и содержание контролируемой компетенции </w:t>
            </w:r>
          </w:p>
        </w:tc>
        <w:tc>
          <w:tcPr>
            <w:tcW w:w="1956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588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BA0A10" w:rsidRPr="00B26A43" w:rsidTr="00F71B9A">
        <w:trPr>
          <w:trHeight w:val="4242"/>
        </w:trPr>
        <w:tc>
          <w:tcPr>
            <w:tcW w:w="5807" w:type="dxa"/>
          </w:tcPr>
          <w:p w:rsidR="00BA0A10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6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УК-1. </w:t>
            </w:r>
          </w:p>
          <w:p w:rsidR="00BA0A10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6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Способен осуществлять критический анализ проблемных ситуаций на основе системного подхода, вырабатывать стратегию действий 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УК-2.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Способен определять 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>круг задач в рамках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поставленной цели и выбирать оптимальные способы их решения, исходя из действующих правовых норм,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имеющихся ресурсов и ограничений</w:t>
            </w: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осуществлять социальное взаимодействие и реализовывать свою роль в команде.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</w:t>
            </w:r>
          </w:p>
          <w:p w:rsidR="00BA0A10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языке(ах).</w:t>
            </w:r>
          </w:p>
          <w:p w:rsidR="00BA0A10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6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УК-5. 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6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анализировать и учитывать разнообразие культур в процессе межкультурного взаимодействия.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УК-6.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жизни.</w:t>
            </w:r>
          </w:p>
          <w:p w:rsidR="00BA0A10" w:rsidRDefault="00BA0A10" w:rsidP="0076767C">
            <w:pPr>
              <w:keepNext/>
              <w:keepLines/>
              <w:tabs>
                <w:tab w:val="center" w:pos="1025"/>
                <w:tab w:val="right" w:pos="10206"/>
              </w:tabs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ОПК-4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BA0A10" w:rsidRPr="00D26306" w:rsidRDefault="00BA0A10" w:rsidP="0076767C">
            <w:pPr>
              <w:keepNext/>
              <w:keepLines/>
              <w:tabs>
                <w:tab w:val="center" w:pos="1025"/>
                <w:tab w:val="right" w:pos="10206"/>
              </w:tabs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применять полученные знания, навыки и личный творческий опыт в профессиональной, педагогической, культурно-просветительской деятельности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BA0A10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6767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ОПК-5. </w:t>
            </w:r>
          </w:p>
          <w:p w:rsidR="00BA0A10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6767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к работе с научной литературой, собирать, обрабатывать, анализировать и интерпретировать информацию из различных источников с использованием современных средств и технологий</w:t>
            </w:r>
          </w:p>
          <w:p w:rsidR="00BA0A10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10. </w:t>
            </w:r>
          </w:p>
          <w:p w:rsidR="00BA0A10" w:rsidRPr="00B26A43" w:rsidRDefault="00BA0A10" w:rsidP="00F71B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самостоятельно анализировать результаты своей деятельности, к проведению творческой, методической и научно-исследовательской работы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B26A43">
              <w:rPr>
                <w:rFonts w:ascii="Times New Roman" w:hAnsi="Times New Roman"/>
                <w:sz w:val="24"/>
                <w:szCs w:val="24"/>
              </w:rPr>
              <w:t xml:space="preserve">ОПК-11. </w:t>
            </w:r>
          </w:p>
          <w:p w:rsidR="00BA0A10" w:rsidRPr="003161AC" w:rsidRDefault="00BA0A10" w:rsidP="00F71B9A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Способен решать профессиональные задачи на основе законодательства Российской Федерации в области авторского права, правовых и экономических основ творческой деятельности</w:t>
            </w: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A0A10" w:rsidRDefault="00BA0A10" w:rsidP="00F71B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 xml:space="preserve">ОПК-12. </w:t>
            </w:r>
          </w:p>
          <w:p w:rsidR="00BA0A10" w:rsidRDefault="00BA0A10" w:rsidP="00F71B9A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Способен ориентироваться в проблематике современной культурной политики Российской Федерации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A0A10" w:rsidRPr="00B26A43" w:rsidRDefault="00BA0A10" w:rsidP="00D17359">
            <w:pPr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ОПК-13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BA0A10" w:rsidRPr="00B26A43" w:rsidRDefault="00BA0A10" w:rsidP="00D00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ПК-3</w:t>
            </w:r>
          </w:p>
          <w:p w:rsidR="00BA0A10" w:rsidRPr="003161AC" w:rsidRDefault="00BA0A10" w:rsidP="00D0007C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способностью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</w:t>
            </w:r>
          </w:p>
        </w:tc>
        <w:tc>
          <w:tcPr>
            <w:tcW w:w="1956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1588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</w:tr>
    </w:tbl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161AC">
        <w:rPr>
          <w:rFonts w:ascii="Times New Roman" w:hAnsi="Times New Roman"/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BA0A10" w:rsidRPr="003161AC" w:rsidRDefault="00BA0A10" w:rsidP="003161AC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BA0A10" w:rsidRPr="003161AC" w:rsidRDefault="00BA0A10" w:rsidP="003161AC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161AC">
        <w:rPr>
          <w:rFonts w:ascii="Times New Roman" w:hAnsi="Times New Roman"/>
          <w:b/>
          <w:color w:val="000000"/>
          <w:sz w:val="24"/>
          <w:szCs w:val="24"/>
        </w:rPr>
        <w:t>7.2.1.Показатели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Y="308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1531"/>
        <w:gridCol w:w="2410"/>
        <w:gridCol w:w="2268"/>
        <w:gridCol w:w="2013"/>
      </w:tblGrid>
      <w:tr w:rsidR="00BA0A10" w:rsidRPr="00B26A43" w:rsidTr="00F71B9A">
        <w:trPr>
          <w:trHeight w:val="407"/>
        </w:trPr>
        <w:tc>
          <w:tcPr>
            <w:tcW w:w="1129" w:type="dxa"/>
            <w:vMerge w:val="restart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531" w:type="dxa"/>
            <w:vMerge w:val="restart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691" w:type="dxa"/>
            <w:gridSpan w:val="3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BA0A10" w:rsidRPr="00B26A43" w:rsidTr="00F71B9A">
        <w:trPr>
          <w:trHeight w:val="671"/>
        </w:trPr>
        <w:tc>
          <w:tcPr>
            <w:tcW w:w="1129" w:type="dxa"/>
            <w:vMerge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Пороговый уровень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 (зачтено, удовлетворительно)</w:t>
            </w:r>
          </w:p>
        </w:tc>
        <w:tc>
          <w:tcPr>
            <w:tcW w:w="2268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Продвинутый уровень 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уровень (зачтено, хорошо)</w:t>
            </w:r>
          </w:p>
        </w:tc>
        <w:tc>
          <w:tcPr>
            <w:tcW w:w="2013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Высокий уровень 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(зачтено, отлично)</w:t>
            </w:r>
          </w:p>
        </w:tc>
      </w:tr>
      <w:tr w:rsidR="00BA0A10" w:rsidRPr="00B26A43" w:rsidTr="00F71B9A">
        <w:tc>
          <w:tcPr>
            <w:tcW w:w="1129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УК-1,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УК-2, УК-3, УК-4, 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УК-5,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УК-6, 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ОПК-4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BA0A10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ОПК-5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ОПК-10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ОПК-11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ОПК-12,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ОПК-13,  ПК-3</w:t>
            </w:r>
          </w:p>
        </w:tc>
        <w:tc>
          <w:tcPr>
            <w:tcW w:w="1531" w:type="dxa"/>
          </w:tcPr>
          <w:p w:rsidR="00BA0A10" w:rsidRPr="00F71B9A" w:rsidRDefault="00BA0A10" w:rsidP="003161A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1B9A">
              <w:rPr>
                <w:rFonts w:ascii="Times New Roman" w:hAnsi="Times New Roman"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BA0A10" w:rsidRPr="003161AC" w:rsidRDefault="00BA0A10" w:rsidP="003161A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Студент ориентируется практически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Обучающийся знает учебный материал, однако допускает минимальные неточности в воспроизведении.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Студент твердо усвоил материал практически, грамотно и по существу излагает его, опираясь на знания основной и дополнительной литературы, но не всегда может применить знания  в своей профессиональной деятельности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Студент глубоко и всесторонне усвоил материал практически, уверенно, логично, последовательно и грамотно его излагает, опираясь на знания основной и дополнительной литературы, может применить теоретические знания в своей профессиональной деятельности на высоком профессиональном уровне</w:t>
            </w:r>
          </w:p>
        </w:tc>
      </w:tr>
      <w:tr w:rsidR="00BA0A10" w:rsidRPr="00B26A43" w:rsidTr="00F71B9A">
        <w:tc>
          <w:tcPr>
            <w:tcW w:w="1129" w:type="dxa"/>
          </w:tcPr>
          <w:p w:rsidR="00BA0A10" w:rsidRPr="003161AC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УК-1,</w:t>
            </w:r>
          </w:p>
          <w:p w:rsidR="00BA0A10" w:rsidRPr="003161AC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УК-2, УК-3, УК-4, </w:t>
            </w:r>
          </w:p>
          <w:p w:rsidR="00BA0A10" w:rsidRPr="003161AC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УК-5,</w:t>
            </w:r>
          </w:p>
          <w:p w:rsidR="00BA0A10" w:rsidRPr="003161AC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УК-6, </w:t>
            </w:r>
          </w:p>
          <w:p w:rsidR="00BA0A10" w:rsidRPr="003161AC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ОПК-4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BA0A10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ОПК-5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ОПК-10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ОПК-11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ОПК-12, </w:t>
            </w:r>
          </w:p>
          <w:p w:rsidR="00BA0A10" w:rsidRPr="003161AC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ОПК-13, ПК-3</w:t>
            </w:r>
          </w:p>
        </w:tc>
        <w:tc>
          <w:tcPr>
            <w:tcW w:w="1531" w:type="dxa"/>
          </w:tcPr>
          <w:p w:rsidR="00BA0A10" w:rsidRPr="00F71B9A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1B9A">
              <w:rPr>
                <w:rFonts w:ascii="Times New Roman" w:hAnsi="Times New Roman"/>
                <w:sz w:val="24"/>
                <w:szCs w:val="24"/>
              </w:rPr>
              <w:t>Умеет</w:t>
            </w:r>
          </w:p>
          <w:p w:rsidR="00BA0A10" w:rsidRPr="00F71B9A" w:rsidRDefault="00BA0A10" w:rsidP="003161A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1B9A">
              <w:rPr>
                <w:rFonts w:ascii="Times New Roman" w:hAnsi="Times New Roman"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На основе полученных знаний обучающийся может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слабо аргументирует научные положения, способен выполнить задание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практически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 xml:space="preserve"> на удовлетворительном профессиональном уровне</w:t>
            </w: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На основе полученных знаний обучающийся может применять усвоенный материал, соответствующие понятия, но допускает некоторые несущественные неточности. Анализирует усвоенный материал, но</w:t>
            </w: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 xml:space="preserve"> выполняет на не достаточном уровне задание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практически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На основе полученных знаний обучающийся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 практических задач. Выполняет 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на высоком уровне задание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практически.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BA0A10" w:rsidRPr="00B26A43" w:rsidTr="00F71B9A">
        <w:tc>
          <w:tcPr>
            <w:tcW w:w="1129" w:type="dxa"/>
          </w:tcPr>
          <w:p w:rsidR="00BA0A10" w:rsidRPr="003161AC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УК-1,</w:t>
            </w:r>
          </w:p>
          <w:p w:rsidR="00BA0A10" w:rsidRPr="003161AC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УК-2, УК-3, УК-4, </w:t>
            </w:r>
          </w:p>
          <w:p w:rsidR="00BA0A10" w:rsidRPr="003161AC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УК-5,</w:t>
            </w:r>
          </w:p>
          <w:p w:rsidR="00BA0A10" w:rsidRPr="003161AC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УК-6, </w:t>
            </w:r>
          </w:p>
          <w:p w:rsidR="00BA0A10" w:rsidRPr="003161AC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ОПК-4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BA0A10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ОПК-5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ОПК-10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ОПК-11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ОПК-12, </w:t>
            </w:r>
          </w:p>
          <w:p w:rsidR="00BA0A10" w:rsidRPr="003161AC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ОПК-13, ПК-3</w:t>
            </w:r>
          </w:p>
        </w:tc>
        <w:tc>
          <w:tcPr>
            <w:tcW w:w="1531" w:type="dxa"/>
          </w:tcPr>
          <w:p w:rsidR="00BA0A10" w:rsidRPr="00F71B9A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1B9A">
              <w:rPr>
                <w:rFonts w:ascii="Times New Roman" w:hAnsi="Times New Roman"/>
                <w:sz w:val="24"/>
                <w:szCs w:val="24"/>
              </w:rPr>
              <w:t>Владеет</w:t>
            </w:r>
          </w:p>
          <w:p w:rsidR="00BA0A10" w:rsidRPr="00F71B9A" w:rsidRDefault="00BA0A10" w:rsidP="003161A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1B9A">
              <w:rPr>
                <w:rFonts w:ascii="Times New Roman" w:hAnsi="Times New Roman"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не точно  ссылается на конкретные  знания, частично владеет системой понятий и умений при работе над объектом ВКР.</w:t>
            </w:r>
          </w:p>
        </w:tc>
        <w:tc>
          <w:tcPr>
            <w:tcW w:w="2268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013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A0A10" w:rsidRPr="003161AC" w:rsidRDefault="00BA0A10" w:rsidP="003161AC">
      <w:pPr>
        <w:spacing w:line="240" w:lineRule="auto"/>
        <w:ind w:right="-285"/>
        <w:rPr>
          <w:rFonts w:ascii="Times New Roman" w:hAnsi="Times New Roman"/>
          <w:b/>
          <w:sz w:val="24"/>
          <w:szCs w:val="24"/>
        </w:rPr>
      </w:pPr>
    </w:p>
    <w:p w:rsidR="00BA0A10" w:rsidRPr="003161AC" w:rsidRDefault="00BA0A10" w:rsidP="003161AC">
      <w:pPr>
        <w:numPr>
          <w:ilvl w:val="2"/>
          <w:numId w:val="3"/>
        </w:num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161AC">
        <w:rPr>
          <w:rFonts w:ascii="Times New Roman" w:hAnsi="Times New Roman"/>
          <w:b/>
          <w:sz w:val="24"/>
          <w:szCs w:val="24"/>
        </w:rPr>
        <w:t>Шкала оценивания и критерии оценки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8"/>
        <w:gridCol w:w="6793"/>
      </w:tblGrid>
      <w:tr w:rsidR="00BA0A10" w:rsidRPr="00B26A43" w:rsidTr="003161AC">
        <w:tc>
          <w:tcPr>
            <w:tcW w:w="1451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BA0A10" w:rsidRPr="00B26A43" w:rsidTr="003161AC">
        <w:tc>
          <w:tcPr>
            <w:tcW w:w="1451" w:type="pct"/>
            <w:vMerge w:val="restart"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уровне.</w:t>
            </w:r>
          </w:p>
        </w:tc>
      </w:tr>
      <w:tr w:rsidR="00BA0A10" w:rsidRPr="00B26A43" w:rsidTr="003161AC">
        <w:tc>
          <w:tcPr>
            <w:tcW w:w="1451" w:type="pct"/>
            <w:vMerge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Интеграция знаний, умений, навыков, полученных при изучении дисциплин.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технологий.</w:t>
            </w:r>
          </w:p>
        </w:tc>
      </w:tr>
      <w:tr w:rsidR="00BA0A10" w:rsidRPr="00B26A43" w:rsidTr="003161AC">
        <w:tc>
          <w:tcPr>
            <w:tcW w:w="1451" w:type="pct"/>
            <w:vMerge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требованиям.</w:t>
            </w:r>
          </w:p>
        </w:tc>
      </w:tr>
      <w:tr w:rsidR="00BA0A10" w:rsidRPr="00B26A43" w:rsidTr="003161AC">
        <w:tc>
          <w:tcPr>
            <w:tcW w:w="1451" w:type="pct"/>
            <w:vMerge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A0A10" w:rsidRPr="00B26A43" w:rsidTr="003161AC">
        <w:tc>
          <w:tcPr>
            <w:tcW w:w="1451" w:type="pct"/>
            <w:vMerge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«отлично».</w:t>
            </w:r>
          </w:p>
        </w:tc>
      </w:tr>
      <w:tr w:rsidR="00BA0A10" w:rsidRPr="00B26A43" w:rsidTr="003161AC">
        <w:tc>
          <w:tcPr>
            <w:tcW w:w="1451" w:type="pct"/>
            <w:vMerge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Показал высокий уровень профессиональной компетентности.</w:t>
            </w:r>
          </w:p>
        </w:tc>
      </w:tr>
      <w:tr w:rsidR="00BA0A10" w:rsidRPr="00B26A43" w:rsidTr="003161AC">
        <w:tc>
          <w:tcPr>
            <w:tcW w:w="1451" w:type="pct"/>
            <w:vMerge w:val="restart"/>
            <w:tcBorders>
              <w:top w:val="nil"/>
              <w:bottom w:val="nil"/>
            </w:tcBorders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программой. практики на среднем уровне, допустив негрубые ошибки.</w:t>
            </w:r>
          </w:p>
        </w:tc>
      </w:tr>
      <w:tr w:rsidR="00BA0A10" w:rsidRPr="00B26A43" w:rsidTr="003161AC">
        <w:tc>
          <w:tcPr>
            <w:tcW w:w="1451" w:type="pct"/>
            <w:vMerge/>
            <w:tcBorders>
              <w:bottom w:val="nil"/>
            </w:tcBorders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Показал недостаточную интеграцию знаний, умений, навыков, полученных при изучении дисциплин.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технологий.</w:t>
            </w:r>
          </w:p>
        </w:tc>
      </w:tr>
      <w:tr w:rsidR="00BA0A10" w:rsidRPr="00B26A43" w:rsidTr="003161AC">
        <w:tc>
          <w:tcPr>
            <w:tcW w:w="1451" w:type="pct"/>
            <w:vMerge/>
            <w:tcBorders>
              <w:bottom w:val="nil"/>
            </w:tcBorders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Документация не в полном объеме соответствует предъявляемым требованиям.</w:t>
            </w:r>
          </w:p>
        </w:tc>
      </w:tr>
      <w:tr w:rsidR="00BA0A10" w:rsidRPr="00B26A43" w:rsidTr="003161AC">
        <w:tc>
          <w:tcPr>
            <w:tcW w:w="1451" w:type="pct"/>
            <w:vMerge/>
            <w:tcBorders>
              <w:bottom w:val="nil"/>
            </w:tcBorders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сроки.</w:t>
            </w:r>
          </w:p>
        </w:tc>
      </w:tr>
      <w:tr w:rsidR="00BA0A10" w:rsidRPr="00B26A43" w:rsidTr="003161AC">
        <w:tc>
          <w:tcPr>
            <w:tcW w:w="1451" w:type="pct"/>
            <w:vMerge w:val="restart"/>
            <w:tcBorders>
              <w:top w:val="nil"/>
            </w:tcBorders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«хорошо».</w:t>
            </w:r>
          </w:p>
        </w:tc>
      </w:tr>
      <w:tr w:rsidR="00BA0A10" w:rsidRPr="00B26A43" w:rsidTr="003161AC">
        <w:tc>
          <w:tcPr>
            <w:tcW w:w="1451" w:type="pct"/>
            <w:vMerge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Показал средний уровень предпрофессиональной компетентности.</w:t>
            </w:r>
          </w:p>
        </w:tc>
      </w:tr>
      <w:tr w:rsidR="00BA0A10" w:rsidRPr="00B26A43" w:rsidTr="003161AC">
        <w:tc>
          <w:tcPr>
            <w:tcW w:w="1451" w:type="pct"/>
            <w:vMerge w:val="restart"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Выполнил частично задания, предусмотренные программой практики.</w:t>
            </w:r>
          </w:p>
        </w:tc>
      </w:tr>
      <w:tr w:rsidR="00BA0A10" w:rsidRPr="00B26A43" w:rsidTr="003161AC">
        <w:tc>
          <w:tcPr>
            <w:tcW w:w="1451" w:type="pct"/>
            <w:vMerge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Практически не показал интеграцию знаний, умений, навыков, полученных при изучении дисциплин.</w:t>
            </w:r>
          </w:p>
        </w:tc>
      </w:tr>
      <w:tr w:rsidR="00BA0A10" w:rsidRPr="00B26A43" w:rsidTr="003161AC">
        <w:tc>
          <w:tcPr>
            <w:tcW w:w="1451" w:type="pct"/>
            <w:vMerge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Документация не в полном объеме соответствует предъявляемым требованиям.</w:t>
            </w:r>
          </w:p>
        </w:tc>
      </w:tr>
      <w:tr w:rsidR="00BA0A10" w:rsidRPr="00B26A43" w:rsidTr="003161AC">
        <w:tc>
          <w:tcPr>
            <w:tcW w:w="1451" w:type="pct"/>
            <w:vMerge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сроки.</w:t>
            </w:r>
          </w:p>
        </w:tc>
      </w:tr>
      <w:tr w:rsidR="00BA0A10" w:rsidRPr="00B26A43" w:rsidTr="003161AC">
        <w:tc>
          <w:tcPr>
            <w:tcW w:w="1451" w:type="pct"/>
            <w:vMerge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«хорошо»/ «удовлетворительно»</w:t>
            </w:r>
          </w:p>
        </w:tc>
      </w:tr>
      <w:tr w:rsidR="00BA0A10" w:rsidRPr="00B26A43" w:rsidTr="003161AC">
        <w:tc>
          <w:tcPr>
            <w:tcW w:w="1451" w:type="pct"/>
            <w:vMerge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Показал низкий уровень профессиональной компетентности.</w:t>
            </w:r>
          </w:p>
        </w:tc>
      </w:tr>
      <w:tr w:rsidR="00BA0A10" w:rsidRPr="00B26A43" w:rsidTr="003161AC">
        <w:tc>
          <w:tcPr>
            <w:tcW w:w="1451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«удовлетворительно».</w:t>
            </w:r>
          </w:p>
        </w:tc>
      </w:tr>
    </w:tbl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161AC">
        <w:rPr>
          <w:rFonts w:ascii="Times New Roman" w:hAnsi="Times New Roman"/>
          <w:i/>
          <w:sz w:val="24"/>
          <w:szCs w:val="24"/>
        </w:rPr>
        <w:t>Критерии оценивания отчета по практике: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1.Умение сформулировать цель и задачи </w:t>
      </w:r>
      <w:r>
        <w:rPr>
          <w:rFonts w:ascii="Times New Roman" w:hAnsi="Times New Roman"/>
          <w:sz w:val="24"/>
          <w:szCs w:val="24"/>
        </w:rPr>
        <w:t>производственной практики (научно-исследовательской работы).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2.Соответствие представленного материала теме практики</w:t>
      </w:r>
      <w:r>
        <w:rPr>
          <w:rFonts w:ascii="Times New Roman" w:hAnsi="Times New Roman"/>
          <w:sz w:val="24"/>
          <w:szCs w:val="24"/>
        </w:rPr>
        <w:t>.</w:t>
      </w:r>
    </w:p>
    <w:p w:rsidR="00BA0A10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3.Логичность, последовательность раскрытия концепции проекта и состава </w:t>
      </w:r>
      <w:r>
        <w:rPr>
          <w:rFonts w:ascii="Times New Roman" w:hAnsi="Times New Roman"/>
          <w:sz w:val="24"/>
          <w:szCs w:val="24"/>
        </w:rPr>
        <w:t>научно-исследовательской работы.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4.Наличие выводов</w:t>
      </w:r>
      <w:r>
        <w:rPr>
          <w:rFonts w:ascii="Times New Roman" w:hAnsi="Times New Roman"/>
          <w:sz w:val="24"/>
          <w:szCs w:val="24"/>
        </w:rPr>
        <w:t>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5.Наличие практического применения теоретических положений по проблеме исследования</w:t>
      </w:r>
      <w:r>
        <w:rPr>
          <w:rFonts w:ascii="Times New Roman" w:hAnsi="Times New Roman"/>
          <w:sz w:val="24"/>
          <w:szCs w:val="24"/>
        </w:rPr>
        <w:t>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6.Умение работать с литературой и аналоговым рядом</w:t>
      </w:r>
      <w:r>
        <w:rPr>
          <w:rFonts w:ascii="Times New Roman" w:hAnsi="Times New Roman"/>
          <w:sz w:val="24"/>
          <w:szCs w:val="24"/>
        </w:rPr>
        <w:t>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Владение терминологией в </w:t>
      </w:r>
      <w:r w:rsidRPr="003161AC">
        <w:rPr>
          <w:rFonts w:ascii="Times New Roman" w:hAnsi="Times New Roman"/>
          <w:sz w:val="24"/>
          <w:szCs w:val="24"/>
        </w:rPr>
        <w:t xml:space="preserve">сфере </w:t>
      </w:r>
      <w:r>
        <w:rPr>
          <w:rFonts w:ascii="Times New Roman" w:hAnsi="Times New Roman"/>
          <w:sz w:val="24"/>
          <w:szCs w:val="24"/>
        </w:rPr>
        <w:t>живописи.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8.Качество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A0A10" w:rsidRPr="003161AC" w:rsidRDefault="00BA0A10" w:rsidP="003161AC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161AC">
        <w:rPr>
          <w:rFonts w:ascii="Times New Roman" w:hAnsi="Times New Roman"/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 опыта деятельности, характеризующих этапы формирования компетенций в процессе освоения образовательной программы</w:t>
      </w:r>
    </w:p>
    <w:p w:rsidR="00BA0A10" w:rsidRPr="003161AC" w:rsidRDefault="00BA0A10" w:rsidP="003161AC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A0A10" w:rsidRPr="00655B6A" w:rsidRDefault="00BA0A10" w:rsidP="00655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B6A">
        <w:rPr>
          <w:rFonts w:ascii="Times New Roman" w:hAnsi="Times New Roman"/>
          <w:sz w:val="24"/>
          <w:szCs w:val="24"/>
        </w:rPr>
        <w:t>Содержание задания:</w:t>
      </w:r>
    </w:p>
    <w:p w:rsidR="00BA0A10" w:rsidRPr="00655B6A" w:rsidRDefault="00BA0A10" w:rsidP="00655B6A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B6A">
        <w:rPr>
          <w:rFonts w:ascii="Times New Roman" w:hAnsi="Times New Roman"/>
          <w:sz w:val="24"/>
          <w:szCs w:val="24"/>
        </w:rPr>
        <w:t>Разработка концепции проекта творческого произведения;</w:t>
      </w:r>
    </w:p>
    <w:p w:rsidR="00BA0A10" w:rsidRPr="00655B6A" w:rsidRDefault="00BA0A10" w:rsidP="00655B6A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B6A">
        <w:rPr>
          <w:rFonts w:ascii="Times New Roman" w:hAnsi="Times New Roman"/>
          <w:sz w:val="24"/>
          <w:szCs w:val="24"/>
        </w:rPr>
        <w:t>Работа с аналоговым рядом;</w:t>
      </w:r>
    </w:p>
    <w:p w:rsidR="00BA0A10" w:rsidRPr="00655B6A" w:rsidRDefault="00BA0A10" w:rsidP="00655B6A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B6A">
        <w:rPr>
          <w:rFonts w:ascii="Times New Roman" w:hAnsi="Times New Roman"/>
          <w:sz w:val="24"/>
          <w:szCs w:val="24"/>
        </w:rPr>
        <w:t>Изучение и анализ темы проекта, смысловые сюжеты, сопоставление, отбор и синтез необходимых информационных данных, выражение художественного образа на основе переработанной информации;</w:t>
      </w:r>
    </w:p>
    <w:p w:rsidR="00BA0A10" w:rsidRPr="00655B6A" w:rsidRDefault="00BA0A10" w:rsidP="00655B6A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B6A">
        <w:rPr>
          <w:rFonts w:ascii="Times New Roman" w:hAnsi="Times New Roman"/>
          <w:sz w:val="24"/>
          <w:szCs w:val="24"/>
        </w:rPr>
        <w:t xml:space="preserve">Сбор материала для проекта, целенаправленный поиск в различных источниках информации необходимых данных в виде исторических данных, форм, костюмов, образов, выполнение натурных зарисовок и эскизов по теме проекта. </w:t>
      </w:r>
    </w:p>
    <w:p w:rsidR="00BA0A10" w:rsidRPr="00655B6A" w:rsidRDefault="00BA0A10" w:rsidP="00655B6A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B6A">
        <w:rPr>
          <w:rFonts w:ascii="Times New Roman" w:hAnsi="Times New Roman"/>
          <w:sz w:val="24"/>
          <w:szCs w:val="24"/>
        </w:rPr>
        <w:t>Создание итогового эскиза по полученным материалам работы.</w:t>
      </w:r>
    </w:p>
    <w:p w:rsidR="00BA0A10" w:rsidRPr="00655B6A" w:rsidRDefault="00BA0A10" w:rsidP="00655B6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A0A10" w:rsidRPr="00655B6A" w:rsidRDefault="00BA0A10" w:rsidP="00655B6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55B6A">
        <w:rPr>
          <w:rFonts w:ascii="Times New Roman" w:hAnsi="Times New Roman"/>
          <w:i/>
          <w:sz w:val="24"/>
          <w:szCs w:val="24"/>
        </w:rPr>
        <w:t>Типовые контрольные вопросы в процессе собеседования и в процессе выступления на итоговой конференции</w:t>
      </w:r>
    </w:p>
    <w:p w:rsidR="00BA0A10" w:rsidRPr="00655B6A" w:rsidRDefault="00BA0A10" w:rsidP="00655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655B6A" w:rsidRDefault="00BA0A10" w:rsidP="00655B6A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B6A">
        <w:rPr>
          <w:rFonts w:ascii="Times New Roman" w:hAnsi="Times New Roman"/>
          <w:sz w:val="24"/>
          <w:szCs w:val="24"/>
        </w:rPr>
        <w:t>Дать общую характеристику базы практики.</w:t>
      </w:r>
    </w:p>
    <w:p w:rsidR="00BA0A10" w:rsidRPr="00655B6A" w:rsidRDefault="00BA0A10" w:rsidP="00655B6A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B6A">
        <w:rPr>
          <w:rFonts w:ascii="Times New Roman" w:hAnsi="Times New Roman"/>
          <w:sz w:val="24"/>
          <w:szCs w:val="24"/>
        </w:rPr>
        <w:t>Что означает понятие «аналоговый ряд» при создании проекта творческого произведения</w:t>
      </w:r>
      <w:r>
        <w:rPr>
          <w:rFonts w:ascii="Times New Roman" w:hAnsi="Times New Roman"/>
          <w:sz w:val="24"/>
          <w:szCs w:val="24"/>
        </w:rPr>
        <w:t>.</w:t>
      </w:r>
    </w:p>
    <w:p w:rsidR="00BA0A10" w:rsidRPr="00655B6A" w:rsidRDefault="00BA0A10" w:rsidP="00655B6A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B6A">
        <w:rPr>
          <w:rFonts w:ascii="Times New Roman" w:hAnsi="Times New Roman"/>
          <w:sz w:val="24"/>
          <w:szCs w:val="24"/>
        </w:rPr>
        <w:t>Виды источников информации и способы работы с ними</w:t>
      </w:r>
      <w:r>
        <w:rPr>
          <w:rFonts w:ascii="Times New Roman" w:hAnsi="Times New Roman"/>
          <w:sz w:val="24"/>
          <w:szCs w:val="24"/>
        </w:rPr>
        <w:t>.</w:t>
      </w:r>
    </w:p>
    <w:p w:rsidR="00BA0A10" w:rsidRPr="00655B6A" w:rsidRDefault="00BA0A10" w:rsidP="00655B6A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B6A">
        <w:rPr>
          <w:rFonts w:ascii="Times New Roman" w:hAnsi="Times New Roman"/>
          <w:sz w:val="24"/>
          <w:szCs w:val="24"/>
        </w:rPr>
        <w:t>Способы сохранения, переработки и использования найденной информации</w:t>
      </w:r>
      <w:r>
        <w:rPr>
          <w:rFonts w:ascii="Times New Roman" w:hAnsi="Times New Roman"/>
          <w:sz w:val="24"/>
          <w:szCs w:val="24"/>
        </w:rPr>
        <w:t>.</w:t>
      </w:r>
    </w:p>
    <w:p w:rsidR="00BA0A10" w:rsidRPr="00655B6A" w:rsidRDefault="00BA0A10" w:rsidP="00655B6A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B6A">
        <w:rPr>
          <w:rFonts w:ascii="Times New Roman" w:hAnsi="Times New Roman"/>
          <w:sz w:val="24"/>
          <w:szCs w:val="24"/>
        </w:rPr>
        <w:t>Порядок создания эскизов с натуры для конкретного проекта</w:t>
      </w:r>
      <w:r>
        <w:rPr>
          <w:rFonts w:ascii="Times New Roman" w:hAnsi="Times New Roman"/>
          <w:sz w:val="24"/>
          <w:szCs w:val="24"/>
        </w:rPr>
        <w:t>.</w:t>
      </w:r>
    </w:p>
    <w:p w:rsidR="00BA0A10" w:rsidRPr="00655B6A" w:rsidRDefault="00BA0A10" w:rsidP="00655B6A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B6A">
        <w:rPr>
          <w:rFonts w:ascii="Times New Roman" w:hAnsi="Times New Roman"/>
          <w:sz w:val="24"/>
          <w:szCs w:val="24"/>
        </w:rPr>
        <w:t>Синтез полученных материалов и данных в единое творческое произведение</w:t>
      </w:r>
      <w:r>
        <w:rPr>
          <w:rFonts w:ascii="Times New Roman" w:hAnsi="Times New Roman"/>
          <w:sz w:val="24"/>
          <w:szCs w:val="24"/>
        </w:rPr>
        <w:t>.</w:t>
      </w:r>
    </w:p>
    <w:p w:rsidR="00BA0A10" w:rsidRPr="00655B6A" w:rsidRDefault="00BA0A10" w:rsidP="00655B6A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B6A">
        <w:rPr>
          <w:rFonts w:ascii="Times New Roman" w:hAnsi="Times New Roman"/>
          <w:sz w:val="24"/>
          <w:szCs w:val="24"/>
        </w:rPr>
        <w:t>Раскрыть этапы прохождения практики</w:t>
      </w:r>
      <w:r>
        <w:rPr>
          <w:rFonts w:ascii="Times New Roman" w:hAnsi="Times New Roman"/>
          <w:sz w:val="24"/>
          <w:szCs w:val="24"/>
        </w:rPr>
        <w:t>.</w:t>
      </w:r>
    </w:p>
    <w:p w:rsidR="00BA0A10" w:rsidRPr="00655B6A" w:rsidRDefault="00BA0A10" w:rsidP="00655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b/>
          <w:sz w:val="24"/>
          <w:szCs w:val="24"/>
        </w:rPr>
        <w:t>7.4.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BA0A10" w:rsidRPr="003161AC" w:rsidRDefault="00BA0A10" w:rsidP="003161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BA0A10" w:rsidRPr="003161AC" w:rsidRDefault="00BA0A10" w:rsidP="003161A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Представление краткого доклада (5-7 минут) с презентацией.</w:t>
      </w:r>
    </w:p>
    <w:p w:rsidR="00BA0A10" w:rsidRPr="003161AC" w:rsidRDefault="00BA0A10" w:rsidP="003161A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Ответы на вопросы преподавателя и студентов.</w:t>
      </w:r>
    </w:p>
    <w:p w:rsidR="00BA0A10" w:rsidRPr="003161AC" w:rsidRDefault="00BA0A10" w:rsidP="003161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По итогам защиты отчетов руководитель практики от организации (вуза) выставляет соответств</w:t>
      </w:r>
      <w:r>
        <w:rPr>
          <w:rFonts w:ascii="Times New Roman" w:hAnsi="Times New Roman"/>
          <w:sz w:val="24"/>
          <w:szCs w:val="24"/>
        </w:rPr>
        <w:t>ующую оценку – зачет с оценкой. П</w:t>
      </w:r>
      <w:r w:rsidRPr="003161AC">
        <w:rPr>
          <w:rFonts w:ascii="Times New Roman" w:hAnsi="Times New Roman"/>
          <w:sz w:val="24"/>
          <w:szCs w:val="24"/>
        </w:rPr>
        <w:t>о практике применяется следующая таблица соответствия:</w:t>
      </w:r>
    </w:p>
    <w:p w:rsidR="00BA0A10" w:rsidRPr="003161AC" w:rsidRDefault="00BA0A10" w:rsidP="003161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BA0A10" w:rsidRPr="00B26A43" w:rsidTr="003161AC">
        <w:tc>
          <w:tcPr>
            <w:tcW w:w="4484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301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Зачтено с соответствующей оценкой</w:t>
            </w:r>
          </w:p>
        </w:tc>
      </w:tr>
      <w:tr w:rsidR="00BA0A10" w:rsidRPr="00B26A43" w:rsidTr="003161AC">
        <w:tc>
          <w:tcPr>
            <w:tcW w:w="4484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4301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не зачтено</w:t>
            </w:r>
          </w:p>
        </w:tc>
      </w:tr>
    </w:tbl>
    <w:p w:rsidR="00BA0A10" w:rsidRPr="003161AC" w:rsidRDefault="00BA0A10" w:rsidP="003161AC">
      <w:pPr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161AC">
        <w:rPr>
          <w:rFonts w:ascii="Times New Roman" w:hAnsi="Times New Roman"/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0A10" w:rsidRPr="003161AC" w:rsidRDefault="00BA0A10" w:rsidP="003161A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161AC">
        <w:rPr>
          <w:rFonts w:ascii="Times New Roman" w:hAnsi="Times New Roman"/>
          <w:b/>
          <w:i/>
          <w:sz w:val="24"/>
          <w:szCs w:val="24"/>
          <w:lang w:eastAsia="ru-RU"/>
        </w:rPr>
        <w:t xml:space="preserve">Основная литература: </w:t>
      </w:r>
    </w:p>
    <w:p w:rsidR="00BA0A10" w:rsidRPr="006E5DE9" w:rsidRDefault="00BA0A10" w:rsidP="006E5D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5DE9">
        <w:rPr>
          <w:rFonts w:ascii="Times New Roman" w:hAnsi="Times New Roman"/>
          <w:sz w:val="24"/>
          <w:szCs w:val="24"/>
          <w:lang w:eastAsia="ru-RU"/>
        </w:rPr>
        <w:t>1. Мархинин В.В. Лекции по философии науки [Электронный ресурс] : учебное пособие / В.В. Мархинин. — Электрон. текстовые данные. — М. : Логос, 2016. — 428 c. — 978-5-98704-782-8. — Режим доступа: http://www.iprbookshop.ru/66408.html</w:t>
      </w:r>
    </w:p>
    <w:p w:rsidR="00BA0A10" w:rsidRPr="006E5DE9" w:rsidRDefault="00BA0A10" w:rsidP="006E5D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5DE9">
        <w:rPr>
          <w:rFonts w:ascii="Times New Roman" w:hAnsi="Times New Roman"/>
          <w:sz w:val="24"/>
          <w:szCs w:val="24"/>
          <w:lang w:eastAsia="ru-RU"/>
        </w:rPr>
        <w:t>2. Моисеева И.Ю. История и методология науки. Часть 2 [Электронный ресурс] : учебное пособие / И.Ю. Моисеева. — Электрон. текстовые данные. — Оренбург: Оренбургский государственный университет, ЭБС АСВ, 2017. — 160 c. — 978-5-7410-1712-8. — Режим доступа: http://www.iprbookshop.ru/71278.html</w:t>
      </w:r>
    </w:p>
    <w:p w:rsidR="00BA0A10" w:rsidRPr="006E5DE9" w:rsidRDefault="00BA0A10" w:rsidP="006E5D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5DE9">
        <w:rPr>
          <w:rFonts w:ascii="Times New Roman" w:hAnsi="Times New Roman"/>
          <w:sz w:val="24"/>
          <w:szCs w:val="24"/>
          <w:lang w:eastAsia="ru-RU"/>
        </w:rPr>
        <w:t>3. Пустынникова Е.В. Методология научного исследования [Электронный ресурс] : учебное пособие / Е.В. Пустынникова. — Электрон. текстовые данные. — Саратов: Ай Пи Эр Медиа, 2018. — 126 c. — 978-5-4486-0185-9. — Режим доступа: http://www.iprbookshop.ru/71569.html</w:t>
      </w:r>
    </w:p>
    <w:p w:rsidR="00BA0A10" w:rsidRPr="006E5DE9" w:rsidRDefault="00BA0A10" w:rsidP="006E5D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5DE9">
        <w:rPr>
          <w:rFonts w:ascii="Times New Roman" w:hAnsi="Times New Roman"/>
          <w:sz w:val="24"/>
          <w:szCs w:val="24"/>
          <w:lang w:eastAsia="ru-RU"/>
        </w:rPr>
        <w:t>4. Родионова Д.Д. Основы научно-исследовательской работы (студентов) [Электронный ресурс] : учебное пособие для студентов укрупненной группы специальностей «Культура и искусство» / Д.Д. Родионова, Е.Ф. Сергеева. — Электрон. текстовые данные. — Кемерово: Кемеровский государственный институт культуры, 2010. — 181 c. — 2227-8397. — Режим доступа: http://www.iprbookshop.ru/22049.html</w:t>
      </w:r>
    </w:p>
    <w:p w:rsidR="00BA0A10" w:rsidRPr="006E5DE9" w:rsidRDefault="00BA0A10" w:rsidP="006E5D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5DE9">
        <w:rPr>
          <w:rFonts w:ascii="Times New Roman" w:hAnsi="Times New Roman"/>
          <w:sz w:val="24"/>
          <w:szCs w:val="24"/>
          <w:lang w:eastAsia="ru-RU"/>
        </w:rPr>
        <w:t>5. Трубицын, В. А. Основы научных исследований : учебное пособие / В. А. Трубицын, А. А. Порохня, В. В. Мелешин. — Электрон. текстовые данные - Ставрополь : Северо-Кавказский федеральный университет, 2016. — 149 c. — Режим доступа: http://www.iprbookshop.</w:t>
      </w:r>
      <w:r>
        <w:rPr>
          <w:rFonts w:ascii="Times New Roman" w:hAnsi="Times New Roman"/>
          <w:sz w:val="24"/>
          <w:szCs w:val="24"/>
          <w:lang w:eastAsia="ru-RU"/>
        </w:rPr>
        <w:t>ru/66036.html. - ЭБС «IPRbooks»</w:t>
      </w:r>
    </w:p>
    <w:p w:rsidR="00BA0A10" w:rsidRPr="006E5DE9" w:rsidRDefault="00BA0A10" w:rsidP="006E5D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5DE9">
        <w:rPr>
          <w:rFonts w:ascii="Times New Roman" w:hAnsi="Times New Roman"/>
          <w:sz w:val="24"/>
          <w:szCs w:val="24"/>
          <w:lang w:eastAsia="ru-RU"/>
        </w:rPr>
        <w:t>6. Философия и методология науки [Электронный ресурс] : учебное пособие / . — Электрон. текстовые данные. — Ставрополь: Северо-Кавказский федеральный университет, 2017. — 260 c. — 2227-8397. — Режим доступа: http://www.iprbookshop.ru/75609.html</w:t>
      </w:r>
    </w:p>
    <w:p w:rsidR="00BA0A10" w:rsidRDefault="00BA0A10" w:rsidP="006E5D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5DE9">
        <w:rPr>
          <w:rFonts w:ascii="Times New Roman" w:hAnsi="Times New Roman"/>
          <w:sz w:val="24"/>
          <w:szCs w:val="24"/>
          <w:lang w:eastAsia="ru-RU"/>
        </w:rPr>
        <w:t xml:space="preserve">7. Хаджаров М.Х. История и философия науки [Электронный ресурс] : учебно-методическое пособие / М.Х. Хаджаров. — Электрон. текстовые данные. — Оренбург: Оренбургский государственный университет, ЭБС АСВ, 2017. — 110 c. — 978-5-7410-1680-0. — Режим доступа: </w:t>
      </w:r>
      <w:hyperlink r:id="rId7" w:history="1">
        <w:r w:rsidRPr="003D4893">
          <w:rPr>
            <w:rStyle w:val="ad"/>
            <w:rFonts w:ascii="Times New Roman" w:hAnsi="Times New Roman"/>
            <w:sz w:val="24"/>
            <w:szCs w:val="24"/>
            <w:lang w:eastAsia="ru-RU"/>
          </w:rPr>
          <w:t>http://www.iprbookshop.ru/69902.html</w:t>
        </w:r>
      </w:hyperlink>
    </w:p>
    <w:p w:rsidR="00BA0A10" w:rsidRDefault="00BA0A10" w:rsidP="006E5D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6E5D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161AC">
        <w:rPr>
          <w:rFonts w:ascii="Times New Roman" w:hAnsi="Times New Roman"/>
          <w:b/>
          <w:i/>
          <w:sz w:val="24"/>
          <w:szCs w:val="24"/>
          <w:lang w:eastAsia="ru-RU"/>
        </w:rPr>
        <w:t>Интернет-ресурсы:</w:t>
      </w:r>
    </w:p>
    <w:p w:rsidR="00BA0A10" w:rsidRPr="003161AC" w:rsidRDefault="00BA0A10" w:rsidP="003161AC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1.</w:t>
      </w:r>
      <w:r w:rsidRPr="003161AC">
        <w:rPr>
          <w:rFonts w:ascii="Times New Roman" w:hAnsi="Times New Roman"/>
          <w:sz w:val="24"/>
          <w:szCs w:val="24"/>
        </w:rPr>
        <w:tab/>
        <w:t xml:space="preserve">www.iprbookshop.ru </w:t>
      </w:r>
    </w:p>
    <w:p w:rsidR="00BA0A10" w:rsidRPr="003161AC" w:rsidRDefault="00BA0A10" w:rsidP="003161AC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2.</w:t>
      </w:r>
      <w:r w:rsidRPr="003161AC">
        <w:rPr>
          <w:rFonts w:ascii="Times New Roman" w:hAnsi="Times New Roman"/>
          <w:sz w:val="24"/>
          <w:szCs w:val="24"/>
        </w:rPr>
        <w:tab/>
      </w:r>
      <w:hyperlink r:id="rId8" w:history="1"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www.zipsites.ru</w:t>
        </w:r>
      </w:hyperlink>
      <w:r w:rsidRPr="003161AC">
        <w:rPr>
          <w:rFonts w:ascii="Times New Roman" w:hAnsi="Times New Roman"/>
          <w:sz w:val="24"/>
          <w:szCs w:val="24"/>
        </w:rPr>
        <w:t xml:space="preserve"> – бесплатная электронная Интернет библиотека.</w:t>
      </w:r>
    </w:p>
    <w:p w:rsidR="00BA0A10" w:rsidRPr="003161AC" w:rsidRDefault="00BA0A10" w:rsidP="003161AC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3.</w:t>
      </w:r>
      <w:r w:rsidRPr="003161AC">
        <w:rPr>
          <w:rFonts w:ascii="Times New Roman" w:hAnsi="Times New Roman"/>
          <w:sz w:val="24"/>
          <w:szCs w:val="24"/>
        </w:rPr>
        <w:tab/>
      </w:r>
      <w:hyperlink r:id="rId9" w:history="1"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www.elibraru.ru</w:t>
        </w:r>
      </w:hyperlink>
      <w:r w:rsidRPr="003161AC">
        <w:rPr>
          <w:rFonts w:ascii="Times New Roman" w:hAnsi="Times New Roman"/>
          <w:sz w:val="24"/>
          <w:szCs w:val="24"/>
        </w:rPr>
        <w:t xml:space="preserve"> – бесплатная электронная Интернет библиотека. </w:t>
      </w:r>
    </w:p>
    <w:p w:rsidR="00BA0A10" w:rsidRPr="003161AC" w:rsidRDefault="00BA0A10" w:rsidP="003161AC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4.</w:t>
      </w:r>
      <w:r w:rsidRPr="003161AC">
        <w:rPr>
          <w:rFonts w:ascii="Times New Roman" w:hAnsi="Times New Roman"/>
          <w:sz w:val="24"/>
          <w:szCs w:val="24"/>
        </w:rPr>
        <w:tab/>
      </w:r>
      <w:hyperlink r:id="rId10" w:history="1"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www.big.libraru.info</w:t>
        </w:r>
      </w:hyperlink>
      <w:r w:rsidRPr="003161AC">
        <w:rPr>
          <w:rFonts w:ascii="Times New Roman" w:hAnsi="Times New Roman"/>
          <w:sz w:val="24"/>
          <w:szCs w:val="24"/>
        </w:rPr>
        <w:t xml:space="preserve"> – большая  электронная библиотека            </w:t>
      </w:r>
    </w:p>
    <w:p w:rsidR="00BA0A10" w:rsidRPr="003161AC" w:rsidRDefault="00BA0A10" w:rsidP="003161AC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5.         </w:t>
      </w:r>
      <w:hyperlink r:id="rId11" w:history="1">
        <w:r w:rsidRPr="003161A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http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://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www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remontbp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com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/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derevo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v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interere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svjaz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civilizovannogo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</w:hyperlink>
      <w:r w:rsidRPr="003161AC">
        <w:rPr>
          <w:rFonts w:ascii="Times New Roman" w:hAnsi="Times New Roman"/>
          <w:sz w:val="24"/>
          <w:szCs w:val="24"/>
          <w:lang w:val="en-US"/>
        </w:rPr>
        <w:t>mira</w:t>
      </w:r>
      <w:r w:rsidRPr="003161AC">
        <w:rPr>
          <w:rFonts w:ascii="Times New Roman" w:hAnsi="Times New Roman"/>
          <w:sz w:val="24"/>
          <w:szCs w:val="24"/>
        </w:rPr>
        <w:t>-</w:t>
      </w:r>
      <w:r w:rsidRPr="003161AC">
        <w:rPr>
          <w:rFonts w:ascii="Times New Roman" w:hAnsi="Times New Roman"/>
          <w:sz w:val="24"/>
          <w:szCs w:val="24"/>
          <w:lang w:val="en-US"/>
        </w:rPr>
        <w:t>s</w:t>
      </w:r>
      <w:r w:rsidRPr="003161AC">
        <w:rPr>
          <w:rFonts w:ascii="Times New Roman" w:hAnsi="Times New Roman"/>
          <w:sz w:val="24"/>
          <w:szCs w:val="24"/>
        </w:rPr>
        <w:t>-</w:t>
      </w:r>
      <w:r w:rsidRPr="003161AC">
        <w:rPr>
          <w:rFonts w:ascii="Times New Roman" w:hAnsi="Times New Roman"/>
          <w:sz w:val="24"/>
          <w:szCs w:val="24"/>
          <w:lang w:val="en-US"/>
        </w:rPr>
        <w:t>prirodoj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</w:rPr>
        <w:t xml:space="preserve">            6.      </w:t>
      </w:r>
      <w:hyperlink r:id="rId12" w:history="1">
        <w:r w:rsidRPr="003161A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http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://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happymodern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ru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/</w:t>
        </w:r>
      </w:hyperlink>
      <w:r w:rsidRPr="003161AC">
        <w:rPr>
          <w:rFonts w:ascii="Times New Roman" w:hAnsi="Times New Roman"/>
          <w:sz w:val="24"/>
          <w:szCs w:val="24"/>
          <w:lang w:val="en-US"/>
        </w:rPr>
        <w:t>derevo</w:t>
      </w:r>
      <w:r w:rsidRPr="003161AC">
        <w:rPr>
          <w:rFonts w:ascii="Times New Roman" w:hAnsi="Times New Roman"/>
          <w:sz w:val="24"/>
          <w:szCs w:val="24"/>
        </w:rPr>
        <w:t>-</w:t>
      </w:r>
      <w:r w:rsidRPr="003161AC">
        <w:rPr>
          <w:rFonts w:ascii="Times New Roman" w:hAnsi="Times New Roman"/>
          <w:sz w:val="24"/>
          <w:szCs w:val="24"/>
          <w:lang w:val="en-US"/>
        </w:rPr>
        <w:t>v</w:t>
      </w:r>
      <w:r w:rsidRPr="003161AC">
        <w:rPr>
          <w:rFonts w:ascii="Times New Roman" w:hAnsi="Times New Roman"/>
          <w:sz w:val="24"/>
          <w:szCs w:val="24"/>
        </w:rPr>
        <w:t>-</w:t>
      </w:r>
      <w:r w:rsidRPr="003161AC">
        <w:rPr>
          <w:rFonts w:ascii="Times New Roman" w:hAnsi="Times New Roman"/>
          <w:sz w:val="24"/>
          <w:szCs w:val="24"/>
          <w:lang w:val="en-US"/>
        </w:rPr>
        <w:t>interere</w:t>
      </w:r>
      <w:r w:rsidRPr="003161AC">
        <w:rPr>
          <w:rFonts w:ascii="Times New Roman" w:hAnsi="Times New Roman"/>
          <w:sz w:val="24"/>
          <w:szCs w:val="24"/>
        </w:rPr>
        <w:t>#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161AC">
        <w:rPr>
          <w:rFonts w:ascii="Times New Roman" w:hAnsi="Times New Roman"/>
          <w:b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0A10" w:rsidRPr="00BE0D1E" w:rsidRDefault="00BA0A10" w:rsidP="00316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BE0D1E">
        <w:rPr>
          <w:rFonts w:ascii="Times New Roman" w:hAnsi="Times New Roman"/>
          <w:sz w:val="24"/>
          <w:szCs w:val="24"/>
          <w:lang w:val="en-US" w:eastAsia="ru-RU"/>
        </w:rPr>
        <w:t xml:space="preserve">1. </w:t>
      </w:r>
      <w:r w:rsidRPr="003161AC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r w:rsidRPr="00BE0D1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161AC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BE0D1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161AC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BA0A10" w:rsidRPr="00BE0D1E" w:rsidRDefault="00BA0A10" w:rsidP="00316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E0D1E">
        <w:rPr>
          <w:rFonts w:ascii="Times New Roman" w:hAnsi="Times New Roman"/>
          <w:sz w:val="24"/>
          <w:szCs w:val="24"/>
          <w:lang w:val="en-US" w:eastAsia="ru-RU"/>
        </w:rPr>
        <w:t xml:space="preserve">2. </w:t>
      </w:r>
      <w:r w:rsidRPr="003161AC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BE0D1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161AC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BE0D1E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BA0A10" w:rsidRPr="00BE0D1E" w:rsidRDefault="00BA0A10" w:rsidP="00316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E0D1E">
        <w:rPr>
          <w:rFonts w:ascii="Times New Roman" w:hAnsi="Times New Roman"/>
          <w:sz w:val="24"/>
          <w:szCs w:val="24"/>
          <w:lang w:val="en-US" w:eastAsia="ru-RU"/>
        </w:rPr>
        <w:t xml:space="preserve">3. </w:t>
      </w:r>
      <w:r w:rsidRPr="003161AC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BE0D1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161AC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BE0D1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161AC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BE0D1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161AC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BA0A10" w:rsidRPr="00BE0D1E" w:rsidRDefault="00BA0A10" w:rsidP="00316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E0D1E">
        <w:rPr>
          <w:rFonts w:ascii="Times New Roman" w:hAnsi="Times New Roman"/>
          <w:sz w:val="24"/>
          <w:szCs w:val="24"/>
          <w:lang w:val="en-US" w:eastAsia="ru-RU"/>
        </w:rPr>
        <w:t xml:space="preserve">4. </w:t>
      </w:r>
      <w:r w:rsidRPr="003161AC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BE0D1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161AC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BE0D1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161AC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BE0D1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161AC">
        <w:rPr>
          <w:rFonts w:ascii="Times New Roman" w:hAnsi="Times New Roman"/>
          <w:sz w:val="24"/>
          <w:szCs w:val="24"/>
          <w:lang w:val="en-US" w:eastAsia="ru-RU"/>
        </w:rPr>
        <w:t>Adobe</w:t>
      </w:r>
      <w:r w:rsidRPr="00BE0D1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161AC">
        <w:rPr>
          <w:rFonts w:ascii="Times New Roman" w:hAnsi="Times New Roman"/>
          <w:sz w:val="24"/>
          <w:szCs w:val="24"/>
          <w:lang w:val="en-US" w:eastAsia="ru-RU"/>
        </w:rPr>
        <w:t>Reader</w:t>
      </w:r>
    </w:p>
    <w:p w:rsidR="00BA0A10" w:rsidRPr="003161AC" w:rsidRDefault="00BA0A10" w:rsidP="00316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5. Архиватор 7-</w:t>
      </w:r>
      <w:r w:rsidRPr="003161AC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BA0A10" w:rsidRPr="003161AC" w:rsidRDefault="00BA0A10" w:rsidP="00316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6. Справочно-правовая система КонсультантПлюс</w:t>
      </w:r>
    </w:p>
    <w:p w:rsidR="00BA0A10" w:rsidRPr="003161AC" w:rsidRDefault="00BA0A10" w:rsidP="00316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7. Справочно-правовая система Гарант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161AC">
        <w:rPr>
          <w:rFonts w:ascii="Times New Roman" w:hAnsi="Times New Roman"/>
          <w:b/>
          <w:bCs/>
          <w:sz w:val="24"/>
          <w:szCs w:val="24"/>
        </w:rPr>
        <w:t>10. Описание материально-технической базы, необходимой для проведения практики</w:t>
      </w: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преддипломной практики полностью определяется задачами практики.</w:t>
      </w:r>
    </w:p>
    <w:p w:rsidR="00BA0A10" w:rsidRPr="003161AC" w:rsidRDefault="00BA0A10" w:rsidP="003161A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BA0A10" w:rsidRPr="003161AC" w:rsidRDefault="00BA0A10" w:rsidP="003161A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keepNext/>
        <w:keepLines/>
        <w:spacing w:before="360" w:after="12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keepNext/>
        <w:keepLines/>
        <w:spacing w:before="360" w:after="120" w:line="240" w:lineRule="auto"/>
        <w:jc w:val="right"/>
        <w:outlineLvl w:val="0"/>
        <w:rPr>
          <w:rFonts w:ascii="Times New Roman" w:hAnsi="Times New Roman"/>
          <w:bCs/>
          <w:color w:val="000000"/>
          <w:sz w:val="24"/>
          <w:szCs w:val="24"/>
        </w:rPr>
      </w:pPr>
      <w:r w:rsidRPr="003161AC">
        <w:rPr>
          <w:rFonts w:ascii="Times New Roman" w:hAnsi="Times New Roman"/>
          <w:bCs/>
          <w:color w:val="000000"/>
          <w:sz w:val="24"/>
          <w:szCs w:val="24"/>
        </w:rPr>
        <w:t>Приложение 1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высшего образования 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(ГГУ)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Кафедра ИИНХК</w:t>
      </w:r>
    </w:p>
    <w:p w:rsidR="00BA0A10" w:rsidRPr="003161AC" w:rsidRDefault="00BA0A10" w:rsidP="003161A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keepNext/>
        <w:keepLines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161AC">
        <w:rPr>
          <w:rFonts w:ascii="Times New Roman" w:hAnsi="Times New Roman"/>
          <w:b/>
          <w:bCs/>
          <w:color w:val="000000"/>
          <w:sz w:val="24"/>
          <w:szCs w:val="24"/>
        </w:rPr>
        <w:t>ОТЧЕТ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161AC">
        <w:rPr>
          <w:rFonts w:ascii="Times New Roman" w:hAnsi="Times New Roman"/>
          <w:b/>
          <w:color w:val="000000"/>
          <w:sz w:val="24"/>
          <w:szCs w:val="24"/>
        </w:rPr>
        <w:t>о прохождении производственной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161AC">
        <w:rPr>
          <w:rFonts w:ascii="Times New Roman" w:hAnsi="Times New Roman"/>
          <w:b/>
          <w:color w:val="000000"/>
          <w:sz w:val="24"/>
          <w:szCs w:val="24"/>
        </w:rPr>
        <w:t>практики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(научно-исследовательской работы)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студента (ки) группы _____________ 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3161AC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Наименование базы практики: Гжельский государственный университет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Срок прохождения практики___________________________________________________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Руководитель от организации (вуза): ____________________________________________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  <w:vertAlign w:val="superscript"/>
        </w:rPr>
        <w:t>(ФИО полностью; подпись)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Студент: ____________________________________________________________________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ind w:firstLine="5040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Дата защиты отчёта: __________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Оценка за прохождение практики: __________</w:t>
      </w:r>
    </w:p>
    <w:p w:rsidR="00BA0A10" w:rsidRPr="003161AC" w:rsidRDefault="00BA0A10" w:rsidP="003161A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BA0A10" w:rsidRPr="003161AC" w:rsidRDefault="00BA0A10" w:rsidP="003161A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202___</w:t>
      </w:r>
      <w:r w:rsidRPr="003161AC">
        <w:rPr>
          <w:rFonts w:ascii="Times New Roman" w:hAnsi="Times New Roman"/>
          <w:color w:val="000000"/>
          <w:sz w:val="24"/>
          <w:szCs w:val="24"/>
        </w:rPr>
        <w:t xml:space="preserve"> год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Приложение 2</w:t>
      </w:r>
    </w:p>
    <w:p w:rsidR="00BA0A10" w:rsidRPr="003161AC" w:rsidRDefault="00BA0A10" w:rsidP="003161A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высшего образования 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(ГГУ)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Кафедра ИИНХК</w:t>
      </w:r>
    </w:p>
    <w:p w:rsidR="00BA0A10" w:rsidRPr="003161AC" w:rsidRDefault="00BA0A10" w:rsidP="003161AC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keepLines/>
        <w:widowControl w:val="0"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161AC">
        <w:rPr>
          <w:rFonts w:ascii="Times New Roman" w:hAnsi="Times New Roman"/>
          <w:b/>
          <w:bCs/>
          <w:color w:val="000000"/>
          <w:sz w:val="24"/>
          <w:szCs w:val="24"/>
        </w:rPr>
        <w:t>ЗАДАНИЕ НА ПРЕДДИПЛОМНУЮ ПРАКТИКУ</w:t>
      </w:r>
    </w:p>
    <w:p w:rsidR="00BA0A10" w:rsidRPr="003161AC" w:rsidRDefault="00BA0A10" w:rsidP="003161AC">
      <w:pPr>
        <w:keepLines/>
        <w:widowControl w:val="0"/>
        <w:spacing w:before="200" w:after="0" w:line="240" w:lineRule="auto"/>
        <w:outlineLvl w:val="2"/>
        <w:rPr>
          <w:rFonts w:ascii="Times New Roman" w:eastAsia="Arial Unicode MS" w:hAnsi="Times New Roman"/>
          <w:bCs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Выдано студенту</w:t>
      </w:r>
      <w:r w:rsidRPr="003161AC">
        <w:rPr>
          <w:rFonts w:ascii="Times New Roman" w:hAnsi="Times New Roman"/>
          <w:bCs/>
          <w:sz w:val="24"/>
          <w:szCs w:val="24"/>
        </w:rPr>
        <w:t>_____________________________________</w:t>
      </w:r>
    </w:p>
    <w:p w:rsidR="00BA0A10" w:rsidRPr="003161AC" w:rsidRDefault="00BA0A10" w:rsidP="003161AC">
      <w:pPr>
        <w:widowControl w:val="0"/>
        <w:spacing w:after="0" w:line="240" w:lineRule="auto"/>
        <w:ind w:left="426"/>
        <w:jc w:val="both"/>
        <w:rPr>
          <w:rFonts w:ascii="Times New Roman" w:hAnsi="Times New Roman"/>
          <w:i/>
          <w:iCs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ab/>
      </w:r>
      <w:r w:rsidRPr="003161AC">
        <w:rPr>
          <w:rFonts w:ascii="Times New Roman" w:hAnsi="Times New Roman"/>
          <w:sz w:val="24"/>
          <w:szCs w:val="24"/>
        </w:rPr>
        <w:tab/>
      </w:r>
      <w:r w:rsidRPr="003161AC">
        <w:rPr>
          <w:rFonts w:ascii="Times New Roman" w:hAnsi="Times New Roman"/>
          <w:sz w:val="24"/>
          <w:szCs w:val="24"/>
        </w:rPr>
        <w:tab/>
      </w:r>
      <w:r w:rsidRPr="003161AC">
        <w:rPr>
          <w:rFonts w:ascii="Times New Roman" w:hAnsi="Times New Roman"/>
          <w:sz w:val="24"/>
          <w:szCs w:val="24"/>
        </w:rPr>
        <w:tab/>
      </w:r>
      <w:r w:rsidRPr="003161AC">
        <w:rPr>
          <w:rFonts w:ascii="Times New Roman" w:hAnsi="Times New Roman"/>
          <w:sz w:val="24"/>
          <w:szCs w:val="24"/>
        </w:rPr>
        <w:tab/>
      </w:r>
      <w:r w:rsidRPr="003161AC">
        <w:rPr>
          <w:rFonts w:ascii="Times New Roman" w:hAnsi="Times New Roman"/>
          <w:i/>
          <w:iCs/>
          <w:sz w:val="24"/>
          <w:szCs w:val="24"/>
        </w:rPr>
        <w:t>(фамилия, имя, отчество)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группа № ______________      тел.: (______)___________________</w:t>
      </w:r>
      <w:r w:rsidRPr="003161AC">
        <w:rPr>
          <w:rFonts w:ascii="Times New Roman" w:hAnsi="Times New Roman"/>
          <w:sz w:val="24"/>
          <w:szCs w:val="24"/>
          <w:lang w:val="en-US"/>
        </w:rPr>
        <w:t>e</w:t>
      </w:r>
      <w:r w:rsidRPr="003161AC">
        <w:rPr>
          <w:rFonts w:ascii="Times New Roman" w:hAnsi="Times New Roman"/>
          <w:sz w:val="24"/>
          <w:szCs w:val="24"/>
        </w:rPr>
        <w:t>-</w:t>
      </w:r>
      <w:r w:rsidRPr="003161AC">
        <w:rPr>
          <w:rFonts w:ascii="Times New Roman" w:hAnsi="Times New Roman"/>
          <w:sz w:val="24"/>
          <w:szCs w:val="24"/>
          <w:lang w:val="en-US"/>
        </w:rPr>
        <w:t>mail</w:t>
      </w:r>
      <w:r w:rsidRPr="003161AC">
        <w:rPr>
          <w:rFonts w:ascii="Times New Roman" w:hAnsi="Times New Roman"/>
          <w:sz w:val="24"/>
          <w:szCs w:val="24"/>
        </w:rPr>
        <w:t xml:space="preserve">:_________________       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Руководитель от организации (вуза)___________________________________________________________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ab/>
      </w:r>
      <w:r w:rsidRPr="003161AC">
        <w:rPr>
          <w:rFonts w:ascii="Times New Roman" w:hAnsi="Times New Roman"/>
          <w:sz w:val="24"/>
          <w:szCs w:val="24"/>
        </w:rPr>
        <w:tab/>
      </w:r>
      <w:r w:rsidRPr="003161AC">
        <w:rPr>
          <w:rFonts w:ascii="Times New Roman" w:hAnsi="Times New Roman"/>
          <w:sz w:val="24"/>
          <w:szCs w:val="24"/>
        </w:rPr>
        <w:tab/>
      </w:r>
      <w:r w:rsidRPr="003161AC">
        <w:rPr>
          <w:rFonts w:ascii="Times New Roman" w:hAnsi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Место практики _________________________________________________________________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ab/>
      </w:r>
      <w:r w:rsidRPr="003161AC">
        <w:rPr>
          <w:rFonts w:ascii="Times New Roman" w:hAnsi="Times New Roman"/>
          <w:sz w:val="24"/>
          <w:szCs w:val="24"/>
        </w:rPr>
        <w:tab/>
      </w:r>
      <w:r w:rsidRPr="003161AC">
        <w:rPr>
          <w:rFonts w:ascii="Times New Roman" w:hAnsi="Times New Roman"/>
          <w:sz w:val="24"/>
          <w:szCs w:val="24"/>
        </w:rPr>
        <w:tab/>
      </w:r>
      <w:r w:rsidRPr="003161AC">
        <w:rPr>
          <w:rFonts w:ascii="Times New Roman" w:hAnsi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Сроки прохождения с ____________________по _______________________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Содержание задания:</w:t>
      </w:r>
      <w:r w:rsidRPr="003161AC">
        <w:rPr>
          <w:rFonts w:ascii="Times New Roman" w:hAnsi="Times New Roman"/>
          <w:sz w:val="24"/>
          <w:szCs w:val="24"/>
        </w:rPr>
        <w:t>_____________________________________________________________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Руководитель  от организации (вуза)______________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 (подпись)     </w:t>
      </w: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Задание принял_________________________________</w:t>
      </w: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keepLines/>
        <w:widowControl w:val="0"/>
        <w:spacing w:before="200" w:after="0" w:line="240" w:lineRule="auto"/>
        <w:jc w:val="right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A0A10" w:rsidRPr="003161AC" w:rsidRDefault="00BA0A10" w:rsidP="003161AC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BA0A10" w:rsidRPr="003161AC" w:rsidRDefault="00BA0A10" w:rsidP="003161AC">
      <w:pPr>
        <w:keepLines/>
        <w:widowControl w:val="0"/>
        <w:spacing w:before="200" w:after="0" w:line="240" w:lineRule="auto"/>
        <w:jc w:val="right"/>
        <w:outlineLvl w:val="2"/>
        <w:rPr>
          <w:rFonts w:ascii="Times New Roman" w:hAnsi="Times New Roman"/>
          <w:bCs/>
          <w:color w:val="000000"/>
          <w:sz w:val="24"/>
          <w:szCs w:val="24"/>
        </w:rPr>
      </w:pPr>
      <w:r w:rsidRPr="003161AC">
        <w:rPr>
          <w:rFonts w:ascii="Times New Roman" w:hAnsi="Times New Roman"/>
          <w:bCs/>
          <w:color w:val="000000"/>
          <w:sz w:val="24"/>
          <w:szCs w:val="24"/>
        </w:rPr>
        <w:t>Приложение 3</w:t>
      </w:r>
    </w:p>
    <w:p w:rsidR="00BA0A10" w:rsidRPr="003161AC" w:rsidRDefault="00BA0A10" w:rsidP="003161AC">
      <w:pPr>
        <w:keepLines/>
        <w:widowControl w:val="0"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161AC">
        <w:rPr>
          <w:rFonts w:ascii="Times New Roman" w:hAnsi="Times New Roman"/>
          <w:b/>
          <w:bCs/>
          <w:color w:val="000000"/>
          <w:sz w:val="24"/>
          <w:szCs w:val="24"/>
        </w:rPr>
        <w:t>ДНЕВНИК</w:t>
      </w:r>
    </w:p>
    <w:p w:rsidR="00BA0A10" w:rsidRPr="003161AC" w:rsidRDefault="00BA0A10" w:rsidP="003161AC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161AC">
        <w:rPr>
          <w:rFonts w:ascii="Times New Roman" w:hAnsi="Times New Roman"/>
          <w:b/>
          <w:color w:val="000000"/>
          <w:sz w:val="24"/>
          <w:szCs w:val="24"/>
        </w:rPr>
        <w:t xml:space="preserve">прохождения преддипломной практики 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студента(ки) института</w:t>
      </w:r>
      <w:r>
        <w:rPr>
          <w:rFonts w:ascii="Times New Roman" w:hAnsi="Times New Roman"/>
          <w:sz w:val="24"/>
          <w:szCs w:val="24"/>
        </w:rPr>
        <w:t xml:space="preserve"> изобразительного искусства и дизайна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кафедры ИИНХК _____ курса 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3161AC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Наименование базы практики: __________________________________________________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4"/>
          <w:szCs w:val="24"/>
        </w:rPr>
      </w:pPr>
    </w:p>
    <w:p w:rsidR="00BA0A10" w:rsidRPr="003161AC" w:rsidRDefault="00BA0A10" w:rsidP="003161AC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31" w:type="dxa"/>
        <w:tblInd w:w="-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A0A10" w:rsidRPr="00B26A43" w:rsidTr="003161AC">
        <w:tc>
          <w:tcPr>
            <w:tcW w:w="1666" w:type="dxa"/>
            <w:vAlign w:val="center"/>
          </w:tcPr>
          <w:p w:rsidR="00BA0A10" w:rsidRPr="003161AC" w:rsidRDefault="00BA0A10" w:rsidP="003161AC">
            <w:pPr>
              <w:keepLines/>
              <w:widowControl w:val="0"/>
              <w:spacing w:before="200" w:after="0" w:line="240" w:lineRule="auto"/>
              <w:jc w:val="center"/>
              <w:outlineLvl w:val="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3161AC">
              <w:rPr>
                <w:rFonts w:ascii="Times New Roman" w:hAnsi="Times New Roman"/>
                <w:b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852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BA0A10" w:rsidRPr="00B26A43" w:rsidTr="003161AC">
        <w:tc>
          <w:tcPr>
            <w:tcW w:w="10031" w:type="dxa"/>
            <w:gridSpan w:val="3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BA0A10" w:rsidRPr="00B26A43" w:rsidTr="003161AC"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0A10" w:rsidRPr="00B26A43" w:rsidTr="003161AC"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0A10" w:rsidRPr="00B26A43" w:rsidTr="003161AC">
        <w:tc>
          <w:tcPr>
            <w:tcW w:w="10031" w:type="dxa"/>
            <w:gridSpan w:val="3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BA0A10" w:rsidRPr="00B26A43" w:rsidTr="003161AC"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0A10" w:rsidRPr="00B26A43" w:rsidTr="003161AC"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0A10" w:rsidRPr="00B26A43" w:rsidTr="003161AC">
        <w:tc>
          <w:tcPr>
            <w:tcW w:w="10031" w:type="dxa"/>
            <w:gridSpan w:val="3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A0A10" w:rsidRPr="00B26A43" w:rsidTr="003161AC"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0A10" w:rsidRPr="00B26A43" w:rsidTr="003161AC"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>Студент_________/________________</w:t>
      </w:r>
    </w:p>
    <w:p w:rsidR="00BA0A10" w:rsidRPr="003161AC" w:rsidRDefault="00BA0A10" w:rsidP="003161AC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>Руководитель практики</w:t>
      </w:r>
      <w:r w:rsidRPr="003161AC">
        <w:rPr>
          <w:rFonts w:ascii="Times New Roman" w:hAnsi="Times New Roman"/>
          <w:color w:val="000000"/>
          <w:sz w:val="24"/>
          <w:szCs w:val="24"/>
        </w:rPr>
        <w:tab/>
        <w:t xml:space="preserve"> от профильной организации 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>__________/______________</w:t>
      </w:r>
    </w:p>
    <w:p w:rsidR="00BA0A10" w:rsidRPr="003161AC" w:rsidRDefault="00BA0A10" w:rsidP="003161AC">
      <w:pPr>
        <w:keepLines/>
        <w:widowControl w:val="0"/>
        <w:spacing w:before="200" w:after="0" w:line="240" w:lineRule="auto"/>
        <w:outlineLvl w:val="5"/>
        <w:rPr>
          <w:rFonts w:ascii="Times New Roman" w:hAnsi="Times New Roman"/>
          <w:i/>
          <w:iCs/>
          <w:color w:val="1F4D78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Приложение 4</w:t>
      </w: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161AC">
        <w:rPr>
          <w:rFonts w:ascii="Times New Roman" w:hAnsi="Times New Roman"/>
          <w:b/>
          <w:sz w:val="24"/>
          <w:szCs w:val="24"/>
          <w:lang w:eastAsia="ru-RU"/>
        </w:rPr>
        <w:t>ХАРАКТЕРИСТИКА</w:t>
      </w:r>
    </w:p>
    <w:p w:rsidR="00BA0A10" w:rsidRPr="003161AC" w:rsidRDefault="00BA0A10" w:rsidP="003161AC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b/>
          <w:sz w:val="24"/>
          <w:szCs w:val="24"/>
          <w:lang w:eastAsia="ru-RU"/>
        </w:rPr>
        <w:t xml:space="preserve">  ПО МЕСТУ ПРОХОЖДЕНИЯ ПРАКТИКИ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(с указанием степени его теоретической подготовки, трудовой дисциплины)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 xml:space="preserve">студента(ки) </w:t>
      </w:r>
      <w:r>
        <w:rPr>
          <w:rFonts w:ascii="Times New Roman" w:hAnsi="Times New Roman"/>
          <w:sz w:val="24"/>
          <w:szCs w:val="24"/>
          <w:lang w:eastAsia="ru-RU"/>
        </w:rPr>
        <w:t xml:space="preserve">института </w:t>
      </w:r>
      <w:r>
        <w:rPr>
          <w:rFonts w:ascii="Times New Roman" w:hAnsi="Times New Roman"/>
          <w:sz w:val="24"/>
          <w:szCs w:val="24"/>
        </w:rPr>
        <w:t>изобразительного искусства и дизайна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 xml:space="preserve">кафедры ИИНХК_____ курса 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_______________________________________________________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3161AC">
        <w:rPr>
          <w:rFonts w:ascii="Times New Roman" w:hAnsi="Times New Roman"/>
          <w:sz w:val="24"/>
          <w:szCs w:val="24"/>
          <w:vertAlign w:val="superscript"/>
          <w:lang w:eastAsia="ru-RU"/>
        </w:rPr>
        <w:t>(фамилия, имя, отчество полностью)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Наименование базы практики: __________________________________________________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4"/>
          <w:szCs w:val="24"/>
          <w:lang w:eastAsia="ru-RU"/>
        </w:rPr>
      </w:pPr>
    </w:p>
    <w:p w:rsidR="00BA0A10" w:rsidRPr="003161AC" w:rsidRDefault="00BA0A10" w:rsidP="003161AC">
      <w:pPr>
        <w:shd w:val="clear" w:color="auto" w:fill="FFFFFF"/>
        <w:spacing w:before="202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shd w:val="clear" w:color="auto" w:fill="FFFFFF"/>
        <w:spacing w:before="202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A0A10" w:rsidRPr="003161AC" w:rsidRDefault="00BA0A10" w:rsidP="003161AC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«_____» ___________________ 20___ г.</w:t>
      </w:r>
    </w:p>
    <w:p w:rsidR="00BA0A10" w:rsidRPr="003161AC" w:rsidRDefault="00BA0A10" w:rsidP="003161AC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Руководитель практики от профильной организации:</w:t>
      </w:r>
    </w:p>
    <w:p w:rsidR="00BA0A10" w:rsidRPr="003161AC" w:rsidRDefault="00BA0A10" w:rsidP="003161AC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_____________________                                          _______________________________/подпись/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161AC">
        <w:rPr>
          <w:rFonts w:ascii="Times New Roman" w:hAnsi="Times New Roman"/>
          <w:i/>
          <w:sz w:val="24"/>
          <w:szCs w:val="24"/>
          <w:lang w:eastAsia="ru-RU"/>
        </w:rPr>
        <w:t>(Ф.И.О.)</w:t>
      </w: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61AC">
        <w:rPr>
          <w:rFonts w:ascii="Times New Roman" w:hAnsi="Times New Roman"/>
          <w:b/>
          <w:bCs/>
          <w:sz w:val="24"/>
          <w:szCs w:val="24"/>
          <w:lang w:eastAsia="ru-RU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A0A10" w:rsidRPr="003161AC" w:rsidRDefault="00BA0A10" w:rsidP="003161AC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88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Продолжительность/сроки</w:t>
            </w:r>
          </w:p>
        </w:tc>
      </w:tr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88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Подготовительный</w:t>
            </w:r>
          </w:p>
        </w:tc>
        <w:tc>
          <w:tcPr>
            <w:tcW w:w="1666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rPr>
          <w:trHeight w:val="335"/>
        </w:trPr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rPr>
          <w:trHeight w:val="409"/>
        </w:trPr>
        <w:tc>
          <w:tcPr>
            <w:tcW w:w="9854" w:type="dxa"/>
            <w:gridSpan w:val="3"/>
          </w:tcPr>
          <w:p w:rsidR="00BA0A10" w:rsidRPr="003161AC" w:rsidRDefault="00BA0A10" w:rsidP="003161AC">
            <w:pPr>
              <w:widowControl w:val="0"/>
              <w:tabs>
                <w:tab w:val="left" w:pos="267"/>
                <w:tab w:val="center" w:pos="481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2</w:t>
            </w: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Основной</w:t>
            </w:r>
          </w:p>
        </w:tc>
      </w:tr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rPr>
          <w:trHeight w:val="75"/>
        </w:trPr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c>
          <w:tcPr>
            <w:tcW w:w="9854" w:type="dxa"/>
            <w:gridSpan w:val="3"/>
          </w:tcPr>
          <w:p w:rsidR="00BA0A10" w:rsidRPr="003161AC" w:rsidRDefault="00BA0A10" w:rsidP="003161AC">
            <w:pPr>
              <w:widowControl w:val="0"/>
              <w:tabs>
                <w:tab w:val="left" w:pos="231"/>
                <w:tab w:val="center" w:pos="481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3</w:t>
            </w: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Заключительный</w:t>
            </w:r>
          </w:p>
        </w:tc>
      </w:tr>
      <w:tr w:rsidR="00BA0A10" w:rsidRPr="00B26A43" w:rsidTr="003161AC">
        <w:trPr>
          <w:trHeight w:val="313"/>
        </w:trPr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Руководитель практики от организации (вуза) ____________/___________________</w:t>
      </w: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Руководитель практики от профильной организации                                                     ____________/___________________</w:t>
      </w: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Дата ______________________</w:t>
      </w: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E64C44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BA0A10" w:rsidRDefault="00BA0A10" w:rsidP="00E64C4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BA0A10" w:rsidRDefault="00BA0A10" w:rsidP="00E64C4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BA0A10" w:rsidRPr="00DF3192" w:rsidRDefault="00BA0A10" w:rsidP="00E64C4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A0A10" w:rsidRPr="00DF3192" w:rsidRDefault="00BA0A10" w:rsidP="00E64C44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BA0A10" w:rsidRPr="00DF3192" w:rsidRDefault="00BA0A10" w:rsidP="00E64C44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(Ф.И.О. обучающегося)</w:t>
      </w:r>
    </w:p>
    <w:p w:rsidR="00BA0A10" w:rsidRPr="00DF3192" w:rsidRDefault="00BA0A10" w:rsidP="00E64C44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обучающий(ая)ся ________________</w:t>
      </w:r>
      <w:r>
        <w:rPr>
          <w:rFonts w:ascii="Times New Roman" w:hAnsi="Times New Roman"/>
          <w:sz w:val="20"/>
          <w:szCs w:val="20"/>
          <w:lang w:eastAsia="ru-RU"/>
        </w:rPr>
        <w:t>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курса 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формы </w:t>
      </w:r>
    </w:p>
    <w:p w:rsidR="00BA0A10" w:rsidRPr="00DF3192" w:rsidRDefault="00BA0A10" w:rsidP="00E64C44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(очной, очно-заочной, заочной)</w:t>
      </w:r>
    </w:p>
    <w:p w:rsidR="00BA0A10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  <w:lang w:eastAsia="ru-RU"/>
        </w:rPr>
        <w:t>группы ______________</w:t>
      </w:r>
      <w:r>
        <w:rPr>
          <w:rFonts w:ascii="Times New Roman" w:hAnsi="Times New Roman"/>
          <w:sz w:val="20"/>
          <w:szCs w:val="20"/>
          <w:lang w:eastAsia="ru-RU"/>
        </w:rPr>
        <w:t>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по направл</w:t>
      </w:r>
      <w:r>
        <w:rPr>
          <w:rFonts w:ascii="Times New Roman" w:hAnsi="Times New Roman"/>
          <w:sz w:val="20"/>
          <w:szCs w:val="20"/>
          <w:lang w:eastAsia="ru-RU"/>
        </w:rPr>
        <w:t xml:space="preserve">ению подготовки/специальности  </w:t>
      </w:r>
    </w:p>
    <w:p w:rsidR="00BA0A10" w:rsidRPr="00E64C44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(шифр группы)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BA0A10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(код, наименование направления подготовки)</w:t>
      </w:r>
    </w:p>
    <w:p w:rsidR="00BA0A10" w:rsidRPr="00E64C44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BA0A10" w:rsidRPr="00DF3192" w:rsidRDefault="00BA0A10" w:rsidP="00E64C44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профиля)</w:t>
      </w:r>
    </w:p>
    <w:p w:rsidR="00BA0A10" w:rsidRPr="00DF3192" w:rsidRDefault="00BA0A10" w:rsidP="00E64C44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</w:t>
      </w:r>
    </w:p>
    <w:p w:rsidR="00BA0A10" w:rsidRPr="00DF3192" w:rsidRDefault="00BA0A10" w:rsidP="00E64C44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вида и типа практики)</w:t>
      </w:r>
    </w:p>
    <w:p w:rsidR="00BA0A10" w:rsidRDefault="00BA0A10" w:rsidP="00E64C44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>20_</w:t>
      </w:r>
      <w:r>
        <w:rPr>
          <w:rFonts w:ascii="Times New Roman" w:hAnsi="Times New Roman"/>
          <w:sz w:val="20"/>
          <w:szCs w:val="20"/>
          <w:lang w:eastAsia="ru-RU"/>
        </w:rPr>
        <w:t>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года в организации: </w:t>
      </w:r>
    </w:p>
    <w:p w:rsidR="00BA0A10" w:rsidRDefault="00BA0A10" w:rsidP="00E64C44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</w:t>
      </w:r>
    </w:p>
    <w:p w:rsidR="00BA0A10" w:rsidRPr="00EA7116" w:rsidRDefault="00BA0A10" w:rsidP="00E64C44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BA0A10" w:rsidRDefault="00BA0A10" w:rsidP="00E64C44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A0A10" w:rsidRPr="00DF3192" w:rsidRDefault="00BA0A10" w:rsidP="00E64C44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A0A10" w:rsidRPr="00DF3192" w:rsidRDefault="00BA0A10" w:rsidP="00E64C4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BA0A10" w:rsidRPr="00DF3192" w:rsidRDefault="00BA0A10" w:rsidP="00E64C44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выполнено;</w:t>
      </w:r>
    </w:p>
    <w:p w:rsidR="00BA0A10" w:rsidRPr="00DF3192" w:rsidRDefault="00BA0A10" w:rsidP="00E64C44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 не в полном объеме;</w:t>
      </w:r>
    </w:p>
    <w:p w:rsidR="00BA0A10" w:rsidRPr="00DF3192" w:rsidRDefault="00BA0A10" w:rsidP="00E64C44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выполнено;</w:t>
      </w:r>
    </w:p>
    <w:p w:rsidR="00BA0A10" w:rsidRPr="00DF3192" w:rsidRDefault="00BA0A10" w:rsidP="00E64C4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BA0A10" w:rsidRPr="00DF3192" w:rsidRDefault="00BA0A10" w:rsidP="00E64C4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Обучающийся:</w:t>
      </w:r>
    </w:p>
    <w:p w:rsidR="00BA0A10" w:rsidRPr="00DF3192" w:rsidRDefault="00BA0A10" w:rsidP="00E64C44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умело анализирует полученный во время практики материал;</w:t>
      </w:r>
    </w:p>
    <w:p w:rsidR="00BA0A10" w:rsidRPr="00DF3192" w:rsidRDefault="00BA0A10" w:rsidP="00E64C44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анализирует полученный во время практики материал;</w:t>
      </w:r>
    </w:p>
    <w:p w:rsidR="00BA0A10" w:rsidRPr="00DF3192" w:rsidRDefault="00BA0A10" w:rsidP="00E64C44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недостаточно четко и правильно анализирует полученный во время практики материал;</w:t>
      </w:r>
    </w:p>
    <w:p w:rsidR="00BA0A10" w:rsidRPr="00DF3192" w:rsidRDefault="00BA0A10" w:rsidP="00E64C44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неправильно анализирует полученный во время практики материал;</w:t>
      </w:r>
    </w:p>
    <w:p w:rsidR="00BA0A10" w:rsidRPr="00DF3192" w:rsidRDefault="00BA0A10" w:rsidP="00E64C4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BA0A10" w:rsidRPr="00DF3192" w:rsidRDefault="00BA0A10" w:rsidP="00E64C44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объеме;</w:t>
      </w:r>
    </w:p>
    <w:p w:rsidR="00BA0A10" w:rsidRPr="00DF3192" w:rsidRDefault="00BA0A10" w:rsidP="00E64C44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объеме, но не полностью раскрыты;</w:t>
      </w:r>
    </w:p>
    <w:p w:rsidR="00BA0A10" w:rsidRPr="00DF3192" w:rsidRDefault="00BA0A10" w:rsidP="00E64C44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частично, нет четкого обоснования и детализации;</w:t>
      </w:r>
    </w:p>
    <w:p w:rsidR="00BA0A10" w:rsidRPr="00DF3192" w:rsidRDefault="00BA0A10" w:rsidP="00E64C44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решены;</w:t>
      </w:r>
    </w:p>
    <w:p w:rsidR="00BA0A10" w:rsidRDefault="00BA0A10" w:rsidP="00E64C4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4.Спектр выполняемых обучающимся функций в период прохождения практики профилю</w:t>
      </w:r>
    </w:p>
    <w:p w:rsidR="00BA0A10" w:rsidRPr="00DF3192" w:rsidRDefault="00BA0A10" w:rsidP="00E64C4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BA0A10" w:rsidRPr="00DF3192" w:rsidRDefault="00BA0A10" w:rsidP="00E64C44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соответствует;</w:t>
      </w:r>
    </w:p>
    <w:p w:rsidR="00BA0A10" w:rsidRPr="00DF3192" w:rsidRDefault="00BA0A10" w:rsidP="00E64C44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 основном соответствует;</w:t>
      </w:r>
    </w:p>
    <w:p w:rsidR="00BA0A10" w:rsidRPr="00DF3192" w:rsidRDefault="00BA0A10" w:rsidP="00E64C44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частично соответствует;</w:t>
      </w:r>
    </w:p>
    <w:p w:rsidR="00BA0A10" w:rsidRPr="00DF3192" w:rsidRDefault="00BA0A10" w:rsidP="00E64C44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соответствует;</w:t>
      </w:r>
    </w:p>
    <w:p w:rsidR="00BA0A10" w:rsidRDefault="00BA0A10" w:rsidP="00E64C4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BA0A10" w:rsidRPr="00DF3192" w:rsidRDefault="00BA0A10" w:rsidP="00E64C4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BA0A10" w:rsidRPr="00DF3192" w:rsidRDefault="00BA0A10" w:rsidP="00E64C44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аргументированные ответы на вопросы;</w:t>
      </w:r>
    </w:p>
    <w:p w:rsidR="00BA0A10" w:rsidRPr="00DF3192" w:rsidRDefault="00BA0A10" w:rsidP="00E64C44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по существу;</w:t>
      </w:r>
    </w:p>
    <w:p w:rsidR="00BA0A10" w:rsidRPr="00DF3192" w:rsidRDefault="00BA0A10" w:rsidP="00E64C44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не по существу;</w:t>
      </w:r>
    </w:p>
    <w:p w:rsidR="00BA0A10" w:rsidRPr="00DF3192" w:rsidRDefault="00BA0A10" w:rsidP="00E64C44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может ответить на вопросы;</w:t>
      </w:r>
    </w:p>
    <w:p w:rsidR="00BA0A10" w:rsidRPr="00DF3192" w:rsidRDefault="00BA0A10" w:rsidP="00E64C4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BA0A10" w:rsidRPr="00DF3192" w:rsidRDefault="00BA0A10" w:rsidP="00E64C44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правильно;</w:t>
      </w:r>
    </w:p>
    <w:p w:rsidR="00BA0A10" w:rsidRPr="00DF3192" w:rsidRDefault="00BA0A10" w:rsidP="00E64C44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с незначительными недостатками;</w:t>
      </w:r>
    </w:p>
    <w:p w:rsidR="00BA0A10" w:rsidRPr="00DF3192" w:rsidRDefault="00BA0A10" w:rsidP="00E64C44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отчет о прохождении практики оформлен с недостатками; </w:t>
      </w:r>
    </w:p>
    <w:p w:rsidR="00BA0A10" w:rsidRDefault="00BA0A10" w:rsidP="00E64C44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неверно;</w:t>
      </w:r>
    </w:p>
    <w:p w:rsidR="00BA0A10" w:rsidRPr="00DF3192" w:rsidRDefault="00BA0A10" w:rsidP="00E64C4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BA0A10" w:rsidRPr="00DF3192" w:rsidRDefault="00BA0A10" w:rsidP="00E64C44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BA0A10" w:rsidRPr="00DF3192" w:rsidRDefault="00BA0A10" w:rsidP="00E64C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A0A10" w:rsidRPr="005D59D9" w:rsidTr="00B4356D">
        <w:tc>
          <w:tcPr>
            <w:tcW w:w="3922" w:type="dxa"/>
            <w:vMerge w:val="restart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BA0A10" w:rsidRPr="005D59D9" w:rsidTr="00B4356D">
        <w:tc>
          <w:tcPr>
            <w:tcW w:w="3922" w:type="dxa"/>
            <w:vMerge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BA0A10" w:rsidRPr="005D59D9" w:rsidTr="00B4356D">
        <w:tc>
          <w:tcPr>
            <w:tcW w:w="392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0A10" w:rsidRPr="005D59D9" w:rsidTr="00B4356D">
        <w:tc>
          <w:tcPr>
            <w:tcW w:w="392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0A10" w:rsidRPr="005D59D9" w:rsidTr="00B4356D">
        <w:tc>
          <w:tcPr>
            <w:tcW w:w="392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BA0A10" w:rsidRPr="005D59D9" w:rsidTr="00B4356D">
        <w:tc>
          <w:tcPr>
            <w:tcW w:w="392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0A10" w:rsidRPr="005D59D9" w:rsidTr="00B4356D">
        <w:tc>
          <w:tcPr>
            <w:tcW w:w="392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0A10" w:rsidRPr="005D59D9" w:rsidTr="00B4356D">
        <w:tc>
          <w:tcPr>
            <w:tcW w:w="392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0A10" w:rsidRPr="005D59D9" w:rsidTr="00B4356D">
        <w:tc>
          <w:tcPr>
            <w:tcW w:w="392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BA0A10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  <w:lang w:eastAsia="ru-RU"/>
        </w:rPr>
      </w:pPr>
    </w:p>
    <w:p w:rsidR="00BA0A10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требованиям рабочей программы практики,</w:t>
      </w:r>
    </w:p>
    <w:p w:rsidR="00BA0A10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BA0A10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рекомендуется к защите с оценкой</w:t>
      </w:r>
    </w:p>
    <w:p w:rsidR="00BA0A10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 </w:t>
      </w:r>
    </w:p>
    <w:p w:rsidR="00BA0A10" w:rsidRPr="003C101E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.</w:t>
      </w:r>
    </w:p>
    <w:p w:rsidR="00BA0A10" w:rsidRPr="003C101E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BA0A10" w:rsidRPr="003C101E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  <w:lang w:eastAsia="ru-RU"/>
        </w:rPr>
        <w:t>____________________       _______________________</w:t>
      </w:r>
    </w:p>
    <w:p w:rsidR="00BA0A10" w:rsidRPr="003C101E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C101E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 (ФИО)</w:t>
      </w:r>
    </w:p>
    <w:p w:rsidR="00BA0A10" w:rsidRPr="003C101E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BA0A10" w:rsidRPr="003C101E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«___» ______________ 20___г.</w:t>
      </w: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BA0A10" w:rsidRPr="003161AC">
          <w:footerReference w:type="even" r:id="rId13"/>
          <w:footerReference w:type="default" r:id="rId14"/>
          <w:pgSz w:w="11906" w:h="16838"/>
          <w:pgMar w:top="1134" w:right="850" w:bottom="1134" w:left="1701" w:header="708" w:footer="708" w:gutter="0"/>
          <w:cols w:space="720"/>
        </w:sect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Default="00BA0A10"/>
    <w:p w:rsidR="00BA0A10" w:rsidRDefault="00BA0A10"/>
    <w:p w:rsidR="00BA0A10" w:rsidRDefault="00BA0A10"/>
    <w:p w:rsidR="00BA0A10" w:rsidRDefault="00BA0A10"/>
    <w:p w:rsidR="00BA0A10" w:rsidRDefault="00BA0A10"/>
    <w:p w:rsidR="00BA0A10" w:rsidRDefault="00BA0A10"/>
    <w:p w:rsidR="00BA0A10" w:rsidRDefault="00BA0A10"/>
    <w:p w:rsidR="00BA0A10" w:rsidRDefault="00BA0A10"/>
    <w:p w:rsidR="00BA0A10" w:rsidRDefault="00BA0A10"/>
    <w:p w:rsidR="00BA0A10" w:rsidRDefault="00BA0A10"/>
    <w:p w:rsidR="00BA0A10" w:rsidRDefault="00BA0A10"/>
    <w:p w:rsidR="00BA0A10" w:rsidRDefault="00BA0A10"/>
    <w:p w:rsidR="00BA0A10" w:rsidRDefault="00BA0A10"/>
    <w:p w:rsidR="00BA0A10" w:rsidRDefault="00BA0A10"/>
    <w:p w:rsidR="00BA0A10" w:rsidRDefault="00BA0A10"/>
    <w:p w:rsidR="00BA0A10" w:rsidRDefault="00BA0A10"/>
    <w:p w:rsidR="00BA0A10" w:rsidRDefault="00BA0A10"/>
    <w:sectPr w:rsidR="00BA0A10" w:rsidSect="00D56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98" w:rsidRDefault="00060698" w:rsidP="003161AC">
      <w:pPr>
        <w:spacing w:after="0" w:line="240" w:lineRule="auto"/>
      </w:pPr>
      <w:r>
        <w:separator/>
      </w:r>
    </w:p>
  </w:endnote>
  <w:endnote w:type="continuationSeparator" w:id="0">
    <w:p w:rsidR="00060698" w:rsidRDefault="00060698" w:rsidP="00316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A10" w:rsidRDefault="00BA0A10" w:rsidP="003161AC">
    <w:pPr>
      <w:pStyle w:val="a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BA0A10" w:rsidRDefault="00BA0A10" w:rsidP="003161AC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A10" w:rsidRDefault="00BA0A10" w:rsidP="003161AC">
    <w:pPr>
      <w:pStyle w:val="a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060698">
      <w:rPr>
        <w:rStyle w:val="afb"/>
        <w:noProof/>
      </w:rPr>
      <w:t>1</w:t>
    </w:r>
    <w:r>
      <w:rPr>
        <w:rStyle w:val="afb"/>
      </w:rPr>
      <w:fldChar w:fldCharType="end"/>
    </w:r>
  </w:p>
  <w:p w:rsidR="00BA0A10" w:rsidRDefault="00BA0A10" w:rsidP="003161A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98" w:rsidRDefault="00060698" w:rsidP="003161AC">
      <w:pPr>
        <w:spacing w:after="0" w:line="240" w:lineRule="auto"/>
      </w:pPr>
      <w:r>
        <w:separator/>
      </w:r>
    </w:p>
  </w:footnote>
  <w:footnote w:type="continuationSeparator" w:id="0">
    <w:p w:rsidR="00060698" w:rsidRDefault="00060698" w:rsidP="003161AC">
      <w:pPr>
        <w:spacing w:after="0" w:line="240" w:lineRule="auto"/>
      </w:pPr>
      <w:r>
        <w:continuationSeparator/>
      </w:r>
    </w:p>
  </w:footnote>
  <w:footnote w:id="1">
    <w:p w:rsidR="00BA0A10" w:rsidRDefault="00BA0A10" w:rsidP="003161AC">
      <w:pPr>
        <w:pStyle w:val="ae"/>
        <w:jc w:val="both"/>
      </w:pPr>
      <w:r w:rsidRPr="00B05FD4">
        <w:rPr>
          <w:rStyle w:val="af4"/>
        </w:rPr>
        <w:footnoteRef/>
      </w:r>
      <w:r w:rsidRPr="00236A7F">
        <w:rPr>
          <w:rFonts w:ascii="Times New Roman" w:hAnsi="Times New Roman"/>
        </w:rPr>
        <w:t>Проведение установочной конференции¸ инструктаж по технике безопасности,ознакомление с нормативными правовыми актами; анализ пред проектного исследования, работа с базами данных; разработка концепции дизайн-проекта, поэтапное выполнение состава проекта, работа в компьютерных программах дизайн-проектирования,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C74461"/>
    <w:multiLevelType w:val="hybridMultilevel"/>
    <w:tmpl w:val="DAD251D4"/>
    <w:lvl w:ilvl="0" w:tplc="943431E0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E477D80"/>
    <w:multiLevelType w:val="hybridMultilevel"/>
    <w:tmpl w:val="BC74566E"/>
    <w:lvl w:ilvl="0" w:tplc="418058BC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3725C"/>
    <w:multiLevelType w:val="hybridMultilevel"/>
    <w:tmpl w:val="0D5865AE"/>
    <w:lvl w:ilvl="0" w:tplc="34445F04">
      <w:start w:val="1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93C0C276">
      <w:start w:val="1"/>
      <w:numFmt w:val="lowerLetter"/>
      <w:lvlText w:val="%2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A47A7792">
      <w:start w:val="1"/>
      <w:numFmt w:val="lowerRoman"/>
      <w:lvlText w:val="%3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8E225B82">
      <w:start w:val="1"/>
      <w:numFmt w:val="decimal"/>
      <w:lvlText w:val="%4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DE5E3E8A">
      <w:start w:val="1"/>
      <w:numFmt w:val="lowerLetter"/>
      <w:lvlText w:val="%5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95EE7762">
      <w:start w:val="1"/>
      <w:numFmt w:val="lowerRoman"/>
      <w:lvlText w:val="%6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7E563744">
      <w:start w:val="1"/>
      <w:numFmt w:val="decimal"/>
      <w:lvlText w:val="%7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B4BC3B14">
      <w:start w:val="1"/>
      <w:numFmt w:val="lowerLetter"/>
      <w:lvlText w:val="%8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E190F098">
      <w:start w:val="1"/>
      <w:numFmt w:val="lowerRoman"/>
      <w:lvlText w:val="%9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7" w15:restartNumberingAfterBreak="0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CCA1F40"/>
    <w:multiLevelType w:val="hybridMultilevel"/>
    <w:tmpl w:val="1B48E4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0902E2"/>
    <w:multiLevelType w:val="hybridMultilevel"/>
    <w:tmpl w:val="8786B6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49939E3"/>
    <w:multiLevelType w:val="hybridMultilevel"/>
    <w:tmpl w:val="05062BC4"/>
    <w:lvl w:ilvl="0" w:tplc="59B04BCC">
      <w:start w:val="1"/>
      <w:numFmt w:val="decimal"/>
      <w:lvlText w:val="%1."/>
      <w:lvlJc w:val="left"/>
      <w:pPr>
        <w:ind w:left="1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68227E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1750D1F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3244EB5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1812DED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D332AC2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C69CF07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5552B07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29201DA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1" w15:restartNumberingAfterBreak="0">
    <w:nsid w:val="2CD3535C"/>
    <w:multiLevelType w:val="hybridMultilevel"/>
    <w:tmpl w:val="527E185A"/>
    <w:lvl w:ilvl="0" w:tplc="80C8187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A52298C"/>
    <w:multiLevelType w:val="hybridMultilevel"/>
    <w:tmpl w:val="1D8279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C183C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E47078"/>
    <w:multiLevelType w:val="hybridMultilevel"/>
    <w:tmpl w:val="CDE0831E"/>
    <w:lvl w:ilvl="0" w:tplc="D48EC1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6A2435"/>
    <w:multiLevelType w:val="hybridMultilevel"/>
    <w:tmpl w:val="93CEC96A"/>
    <w:lvl w:ilvl="0" w:tplc="99F264F4">
      <w:start w:val="5"/>
      <w:numFmt w:val="decimal"/>
      <w:lvlText w:val="%1."/>
      <w:lvlJc w:val="left"/>
      <w:pPr>
        <w:ind w:left="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6E4CB8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6436EC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995849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08C26F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2DE2C6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9A2873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33C43B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49E439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1" w15:restartNumberingAfterBreak="0">
    <w:nsid w:val="50DA77E2"/>
    <w:multiLevelType w:val="hybridMultilevel"/>
    <w:tmpl w:val="BAF60220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66E65"/>
    <w:multiLevelType w:val="multilevel"/>
    <w:tmpl w:val="1E7AB7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</w:abstractNum>
  <w:abstractNum w:abstractNumId="24" w15:restartNumberingAfterBreak="0">
    <w:nsid w:val="554B5B9C"/>
    <w:multiLevelType w:val="hybridMultilevel"/>
    <w:tmpl w:val="651AED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7740C51"/>
    <w:multiLevelType w:val="hybridMultilevel"/>
    <w:tmpl w:val="6B4263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9424AAE"/>
    <w:multiLevelType w:val="hybridMultilevel"/>
    <w:tmpl w:val="96663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1" w15:restartNumberingAfterBreak="0">
    <w:nsid w:val="6F306497"/>
    <w:multiLevelType w:val="hybridMultilevel"/>
    <w:tmpl w:val="F1444B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1F641CB"/>
    <w:multiLevelType w:val="hybridMultilevel"/>
    <w:tmpl w:val="0D34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1129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4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D237F9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C3134D6"/>
    <w:multiLevelType w:val="hybridMultilevel"/>
    <w:tmpl w:val="78AA8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14"/>
  </w:num>
  <w:num w:numId="5">
    <w:abstractNumId w:val="19"/>
  </w:num>
  <w:num w:numId="6">
    <w:abstractNumId w:val="7"/>
  </w:num>
  <w:num w:numId="7">
    <w:abstractNumId w:val="26"/>
  </w:num>
  <w:num w:numId="8">
    <w:abstractNumId w:val="27"/>
  </w:num>
  <w:num w:numId="9">
    <w:abstractNumId w:val="2"/>
  </w:num>
  <w:num w:numId="10">
    <w:abstractNumId w:val="11"/>
  </w:num>
  <w:num w:numId="11">
    <w:abstractNumId w:val="23"/>
  </w:num>
  <w:num w:numId="12">
    <w:abstractNumId w:val="18"/>
  </w:num>
  <w:num w:numId="13">
    <w:abstractNumId w:val="17"/>
  </w:num>
  <w:num w:numId="14">
    <w:abstractNumId w:val="35"/>
  </w:num>
  <w:num w:numId="15">
    <w:abstractNumId w:val="13"/>
  </w:num>
  <w:num w:numId="16">
    <w:abstractNumId w:val="8"/>
  </w:num>
  <w:num w:numId="17">
    <w:abstractNumId w:val="28"/>
  </w:num>
  <w:num w:numId="18">
    <w:abstractNumId w:val="24"/>
  </w:num>
  <w:num w:numId="19">
    <w:abstractNumId w:val="4"/>
  </w:num>
  <w:num w:numId="20">
    <w:abstractNumId w:val="3"/>
  </w:num>
  <w:num w:numId="21">
    <w:abstractNumId w:val="9"/>
  </w:num>
  <w:num w:numId="22">
    <w:abstractNumId w:val="29"/>
  </w:num>
  <w:num w:numId="23">
    <w:abstractNumId w:val="20"/>
  </w:num>
  <w:num w:numId="24">
    <w:abstractNumId w:val="6"/>
  </w:num>
  <w:num w:numId="25">
    <w:abstractNumId w:val="10"/>
  </w:num>
  <w:num w:numId="26">
    <w:abstractNumId w:val="36"/>
  </w:num>
  <w:num w:numId="27">
    <w:abstractNumId w:val="32"/>
  </w:num>
  <w:num w:numId="28">
    <w:abstractNumId w:val="33"/>
  </w:num>
  <w:num w:numId="29">
    <w:abstractNumId w:val="31"/>
  </w:num>
  <w:num w:numId="30">
    <w:abstractNumId w:val="25"/>
  </w:num>
  <w:num w:numId="31">
    <w:abstractNumId w:val="21"/>
  </w:num>
  <w:num w:numId="32">
    <w:abstractNumId w:val="0"/>
  </w:num>
  <w:num w:numId="33">
    <w:abstractNumId w:val="5"/>
  </w:num>
  <w:num w:numId="34">
    <w:abstractNumId w:val="34"/>
  </w:num>
  <w:num w:numId="35">
    <w:abstractNumId w:val="15"/>
  </w:num>
  <w:num w:numId="36">
    <w:abstractNumId w:val="16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61AC"/>
    <w:rsid w:val="00001BAB"/>
    <w:rsid w:val="00060698"/>
    <w:rsid w:val="000642A4"/>
    <w:rsid w:val="00193E9D"/>
    <w:rsid w:val="00236A7F"/>
    <w:rsid w:val="00263DDA"/>
    <w:rsid w:val="003141CF"/>
    <w:rsid w:val="003161AC"/>
    <w:rsid w:val="003C101E"/>
    <w:rsid w:val="003D4893"/>
    <w:rsid w:val="0047784B"/>
    <w:rsid w:val="005127B1"/>
    <w:rsid w:val="005D59D9"/>
    <w:rsid w:val="00655B6A"/>
    <w:rsid w:val="006E5DE9"/>
    <w:rsid w:val="0076767C"/>
    <w:rsid w:val="00823B37"/>
    <w:rsid w:val="00895DB7"/>
    <w:rsid w:val="009114E6"/>
    <w:rsid w:val="009C4EE9"/>
    <w:rsid w:val="00B05FD4"/>
    <w:rsid w:val="00B26A43"/>
    <w:rsid w:val="00B4356D"/>
    <w:rsid w:val="00BA0A10"/>
    <w:rsid w:val="00BE0D1E"/>
    <w:rsid w:val="00C674FA"/>
    <w:rsid w:val="00D0007C"/>
    <w:rsid w:val="00D17359"/>
    <w:rsid w:val="00D26306"/>
    <w:rsid w:val="00D56D34"/>
    <w:rsid w:val="00DF3192"/>
    <w:rsid w:val="00E0579A"/>
    <w:rsid w:val="00E64C44"/>
    <w:rsid w:val="00EA7116"/>
    <w:rsid w:val="00F71B9A"/>
    <w:rsid w:val="00FA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AE17303"/>
  <w15:docId w15:val="{978279E7-13B0-4800-A59E-4B4290717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D34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161AC"/>
    <w:pPr>
      <w:keepNext/>
      <w:keepLines/>
      <w:spacing w:before="480" w:after="0" w:line="240" w:lineRule="auto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161AC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161AC"/>
    <w:pPr>
      <w:keepNext/>
      <w:keepLines/>
      <w:spacing w:before="200" w:after="0" w:line="240" w:lineRule="auto"/>
      <w:outlineLvl w:val="2"/>
    </w:pPr>
    <w:rPr>
      <w:rFonts w:ascii="Calibri Light" w:eastAsia="Times New Roman" w:hAnsi="Calibri Light"/>
      <w:b/>
      <w:bCs/>
      <w:color w:val="5B9BD5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3161AC"/>
    <w:pPr>
      <w:keepNext/>
      <w:keepLines/>
      <w:spacing w:before="200" w:after="0" w:line="240" w:lineRule="auto"/>
      <w:outlineLvl w:val="4"/>
    </w:pPr>
    <w:rPr>
      <w:rFonts w:ascii="Calibri Light" w:eastAsia="Times New Roman" w:hAnsi="Calibri Light"/>
      <w:color w:val="1F4D78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3161AC"/>
    <w:pPr>
      <w:keepNext/>
      <w:keepLines/>
      <w:spacing w:before="200" w:after="0" w:line="240" w:lineRule="auto"/>
      <w:outlineLvl w:val="5"/>
    </w:pPr>
    <w:rPr>
      <w:rFonts w:ascii="Calibri Light" w:eastAsia="Times New Roman" w:hAnsi="Calibri Light"/>
      <w:i/>
      <w:iCs/>
      <w:color w:val="1F4D78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161AC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3161AC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3161AC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locked/>
    <w:rsid w:val="003161AC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locked/>
    <w:rsid w:val="003161AC"/>
    <w:rPr>
      <w:rFonts w:ascii="Calibri Light" w:hAnsi="Calibri Light" w:cs="Times New Roman"/>
      <w:i/>
      <w:iCs/>
      <w:color w:val="1F4D78"/>
      <w:sz w:val="20"/>
      <w:szCs w:val="20"/>
    </w:rPr>
  </w:style>
  <w:style w:type="paragraph" w:customStyle="1" w:styleId="Style11">
    <w:name w:val="Style11"/>
    <w:basedOn w:val="a"/>
    <w:uiPriority w:val="99"/>
    <w:rsid w:val="003161A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3161A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3161AC"/>
    <w:rPr>
      <w:sz w:val="28"/>
    </w:rPr>
  </w:style>
  <w:style w:type="paragraph" w:customStyle="1" w:styleId="12">
    <w:name w:val="Стиль1"/>
    <w:basedOn w:val="a"/>
    <w:link w:val="11"/>
    <w:uiPriority w:val="99"/>
    <w:rsid w:val="003161AC"/>
    <w:pPr>
      <w:snapToGrid w:val="0"/>
      <w:spacing w:after="0" w:line="360" w:lineRule="auto"/>
      <w:ind w:firstLine="567"/>
      <w:jc w:val="both"/>
    </w:pPr>
    <w:rPr>
      <w:sz w:val="28"/>
      <w:szCs w:val="20"/>
      <w:lang w:eastAsia="ru-RU"/>
    </w:rPr>
  </w:style>
  <w:style w:type="table" w:styleId="a5">
    <w:name w:val="Table Grid"/>
    <w:basedOn w:val="a1"/>
    <w:uiPriority w:val="99"/>
    <w:rsid w:val="003161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3161AC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3161AC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  <w:lang w:eastAsia="ru-RU"/>
    </w:rPr>
  </w:style>
  <w:style w:type="paragraph" w:styleId="a7">
    <w:name w:val="header"/>
    <w:basedOn w:val="a"/>
    <w:link w:val="a8"/>
    <w:uiPriority w:val="99"/>
    <w:rsid w:val="003161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8">
    <w:name w:val="Верхний колонтитул Знак"/>
    <w:link w:val="a7"/>
    <w:uiPriority w:val="99"/>
    <w:locked/>
    <w:rsid w:val="003161AC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161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a">
    <w:name w:val="Нижний колонтитул Знак"/>
    <w:link w:val="a9"/>
    <w:uiPriority w:val="99"/>
    <w:locked/>
    <w:rsid w:val="003161AC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3161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3161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8">
    <w:name w:val="s8"/>
    <w:uiPriority w:val="99"/>
    <w:rsid w:val="003161AC"/>
  </w:style>
  <w:style w:type="paragraph" w:customStyle="1" w:styleId="p13">
    <w:name w:val="p13"/>
    <w:basedOn w:val="a"/>
    <w:uiPriority w:val="99"/>
    <w:rsid w:val="003161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3161A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0">
    <w:name w:val="ConsPlusNormal"/>
    <w:uiPriority w:val="99"/>
    <w:rsid w:val="003161A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3161AC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3161AC"/>
    <w:rPr>
      <w:rFonts w:ascii="Segoe UI" w:hAnsi="Segoe UI" w:cs="Segoe UI"/>
      <w:sz w:val="18"/>
      <w:szCs w:val="18"/>
    </w:rPr>
  </w:style>
  <w:style w:type="paragraph" w:customStyle="1" w:styleId="Style12">
    <w:name w:val="Style12"/>
    <w:basedOn w:val="a"/>
    <w:uiPriority w:val="99"/>
    <w:rsid w:val="003161AC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3161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3161AC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3161AC"/>
    <w:rPr>
      <w:rFonts w:ascii="Times New Roman" w:hAnsi="Times New Roman"/>
      <w:sz w:val="18"/>
    </w:rPr>
  </w:style>
  <w:style w:type="character" w:styleId="ad">
    <w:name w:val="Hyperlink"/>
    <w:uiPriority w:val="99"/>
    <w:rsid w:val="003161AC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3161AC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3161AC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3161AC"/>
    <w:pPr>
      <w:shd w:val="clear" w:color="auto" w:fill="FFFFFF"/>
      <w:spacing w:after="0" w:line="269" w:lineRule="exact"/>
    </w:pPr>
    <w:rPr>
      <w:spacing w:val="3"/>
      <w:sz w:val="20"/>
      <w:szCs w:val="20"/>
      <w:lang w:eastAsia="ru-RU"/>
    </w:rPr>
  </w:style>
  <w:style w:type="paragraph" w:customStyle="1" w:styleId="211">
    <w:name w:val="Основной текст (2)1"/>
    <w:basedOn w:val="a"/>
    <w:uiPriority w:val="99"/>
    <w:rsid w:val="003161AC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hAnsi="Times New Roman"/>
    </w:rPr>
  </w:style>
  <w:style w:type="character" w:customStyle="1" w:styleId="283">
    <w:name w:val="Основной текст (2) + 83"/>
    <w:aliases w:val="5 pt15,Полужирный3"/>
    <w:uiPriority w:val="99"/>
    <w:rsid w:val="003161AC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3161AC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</w:rPr>
  </w:style>
  <w:style w:type="character" w:customStyle="1" w:styleId="af">
    <w:name w:val="Текст сноски Знак"/>
    <w:link w:val="ae"/>
    <w:uiPriority w:val="99"/>
    <w:locked/>
    <w:rsid w:val="003161AC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3161AC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3161AC"/>
    <w:pPr>
      <w:spacing w:after="120" w:line="48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3161AC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3161AC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25">
    <w:name w:val="Основной текст с отступом 2 Знак"/>
    <w:link w:val="24"/>
    <w:uiPriority w:val="99"/>
    <w:locked/>
    <w:rsid w:val="003161AC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3161AC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3161AC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3161AC"/>
    <w:pPr>
      <w:spacing w:after="12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3">
    <w:name w:val="Основной текст Знак"/>
    <w:link w:val="af2"/>
    <w:uiPriority w:val="99"/>
    <w:semiHidden/>
    <w:locked/>
    <w:rsid w:val="003161AC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3161AC"/>
    <w:rPr>
      <w:rFonts w:cs="Times New Roman"/>
      <w:vertAlign w:val="superscript"/>
    </w:rPr>
  </w:style>
  <w:style w:type="paragraph" w:styleId="af5">
    <w:name w:val="No Spacing"/>
    <w:uiPriority w:val="99"/>
    <w:qFormat/>
    <w:rsid w:val="003161AC"/>
    <w:rPr>
      <w:rFonts w:ascii="Times New Roman" w:eastAsia="Times New Roman" w:hAnsi="Times New Roman"/>
    </w:rPr>
  </w:style>
  <w:style w:type="paragraph" w:customStyle="1" w:styleId="FR2">
    <w:name w:val="FR2"/>
    <w:uiPriority w:val="99"/>
    <w:rsid w:val="003161AC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8"/>
    </w:rPr>
  </w:style>
  <w:style w:type="character" w:customStyle="1" w:styleId="26">
    <w:name w:val="Основной текст (2)_"/>
    <w:link w:val="27"/>
    <w:uiPriority w:val="99"/>
    <w:locked/>
    <w:rsid w:val="003161AC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3161AC"/>
    <w:pPr>
      <w:shd w:val="clear" w:color="auto" w:fill="FFFFFF"/>
      <w:spacing w:after="240" w:line="274" w:lineRule="exact"/>
      <w:ind w:hanging="400"/>
      <w:jc w:val="center"/>
    </w:pPr>
    <w:rPr>
      <w:rFonts w:ascii="Times New Roman" w:hAnsi="Times New Roman"/>
      <w:sz w:val="23"/>
      <w:szCs w:val="23"/>
      <w:lang w:eastAsia="ru-RU"/>
    </w:rPr>
  </w:style>
  <w:style w:type="paragraph" w:customStyle="1" w:styleId="Default">
    <w:name w:val="Default"/>
    <w:uiPriority w:val="99"/>
    <w:rsid w:val="003161A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6">
    <w:name w:val="список с точками"/>
    <w:basedOn w:val="a"/>
    <w:uiPriority w:val="99"/>
    <w:rsid w:val="003161AC"/>
    <w:pPr>
      <w:tabs>
        <w:tab w:val="num" w:pos="720"/>
        <w:tab w:val="num" w:pos="756"/>
        <w:tab w:val="num" w:pos="926"/>
      </w:tabs>
      <w:spacing w:after="0"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3161AC"/>
  </w:style>
  <w:style w:type="paragraph" w:styleId="af7">
    <w:name w:val="Normal (Web)"/>
    <w:aliases w:val="Обычный (Web)"/>
    <w:basedOn w:val="a"/>
    <w:uiPriority w:val="99"/>
    <w:rsid w:val="003161AC"/>
    <w:pPr>
      <w:spacing w:after="50" w:line="240" w:lineRule="auto"/>
    </w:pPr>
    <w:rPr>
      <w:rFonts w:ascii="Verdana" w:eastAsia="Times New Roman" w:hAnsi="Verdana"/>
      <w:color w:val="494949"/>
      <w:sz w:val="12"/>
      <w:szCs w:val="12"/>
      <w:lang w:eastAsia="ru-RU"/>
    </w:rPr>
  </w:style>
  <w:style w:type="paragraph" w:customStyle="1" w:styleId="af8">
    <w:name w:val="а Вопросы ПТК"/>
    <w:basedOn w:val="a"/>
    <w:link w:val="af9"/>
    <w:uiPriority w:val="99"/>
    <w:rsid w:val="003161AC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/>
      <w:b/>
      <w:bCs/>
      <w:i/>
      <w:iCs/>
      <w:sz w:val="28"/>
      <w:szCs w:val="24"/>
      <w:lang w:eastAsia="ru-RU"/>
    </w:rPr>
  </w:style>
  <w:style w:type="character" w:customStyle="1" w:styleId="af9">
    <w:name w:val="а Вопросы ПТК Знак"/>
    <w:link w:val="af8"/>
    <w:uiPriority w:val="99"/>
    <w:locked/>
    <w:rsid w:val="003161AC"/>
    <w:rPr>
      <w:rFonts w:ascii="Times New Roman" w:hAnsi="Times New Roman"/>
      <w:b/>
      <w:i/>
      <w:sz w:val="24"/>
      <w:lang w:eastAsia="ru-RU"/>
    </w:rPr>
  </w:style>
  <w:style w:type="character" w:styleId="afa">
    <w:name w:val="FollowedHyperlink"/>
    <w:uiPriority w:val="99"/>
    <w:semiHidden/>
    <w:rsid w:val="003161AC"/>
    <w:rPr>
      <w:rFonts w:cs="Times New Roman"/>
      <w:color w:val="954F72"/>
      <w:u w:val="single"/>
    </w:rPr>
  </w:style>
  <w:style w:type="character" w:styleId="afb">
    <w:name w:val="page number"/>
    <w:uiPriority w:val="99"/>
    <w:rsid w:val="003161AC"/>
    <w:rPr>
      <w:rFonts w:cs="Times New Roman"/>
    </w:rPr>
  </w:style>
  <w:style w:type="paragraph" w:customStyle="1" w:styleId="Style5">
    <w:name w:val="Style5"/>
    <w:basedOn w:val="a"/>
    <w:uiPriority w:val="99"/>
    <w:rsid w:val="003161AC"/>
    <w:pPr>
      <w:widowControl w:val="0"/>
      <w:autoSpaceDE w:val="0"/>
      <w:autoSpaceDN w:val="0"/>
      <w:adjustRightInd w:val="0"/>
      <w:spacing w:after="0" w:line="64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31">
    <w:name w:val="Сетка таблицы3"/>
    <w:uiPriority w:val="99"/>
    <w:rsid w:val="003161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E64C44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psites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69902.html" TargetMode="External"/><Relationship Id="rId12" Type="http://schemas.openxmlformats.org/officeDocument/2006/relationships/hyperlink" Target="http://happymodern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emontbp.com/derevo-v-interere-svjaz-civilizovannogo-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big.libraru.inf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libraru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9185</Words>
  <Characters>52355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8</cp:revision>
  <dcterms:created xsi:type="dcterms:W3CDTF">2021-09-11T14:22:00Z</dcterms:created>
  <dcterms:modified xsi:type="dcterms:W3CDTF">2024-07-03T10:38:00Z</dcterms:modified>
</cp:coreProperties>
</file>